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5B" w:rsidRPr="0030195D" w:rsidRDefault="0030195D" w:rsidP="001D0FDA">
      <w:pPr>
        <w:jc w:val="both"/>
        <w:rPr>
          <w:rFonts w:ascii="Arial" w:hAnsi="Arial" w:cs="Arial"/>
          <w:b/>
        </w:rPr>
      </w:pPr>
      <w:r w:rsidRPr="0030195D">
        <w:rPr>
          <w:rFonts w:ascii="Arial" w:hAnsi="Arial" w:cs="Arial"/>
          <w:b/>
        </w:rPr>
        <w:t>Enge Kooperation von Intel</w:t>
      </w:r>
      <w:r w:rsidR="00106F69" w:rsidRPr="00106F69">
        <w:rPr>
          <w:rFonts w:ascii="Arial" w:eastAsia="Batang" w:hAnsi="Arial" w:cs="Arial"/>
          <w:bCs/>
          <w:sz w:val="20"/>
          <w:szCs w:val="20"/>
          <w:vertAlign w:val="superscript"/>
          <w:lang w:eastAsia="ko-KR"/>
        </w:rPr>
        <w:t>®</w:t>
      </w:r>
      <w:r w:rsidRPr="0030195D">
        <w:rPr>
          <w:rFonts w:ascii="Arial" w:hAnsi="Arial" w:cs="Arial"/>
          <w:b/>
        </w:rPr>
        <w:t xml:space="preserve"> und B&amp;R</w:t>
      </w:r>
      <w:r w:rsidR="00CD40FE" w:rsidRPr="0030195D">
        <w:rPr>
          <w:rFonts w:ascii="Arial" w:hAnsi="Arial" w:cs="Arial"/>
          <w:b/>
        </w:rPr>
        <w:t xml:space="preserve"> </w:t>
      </w:r>
    </w:p>
    <w:p w:rsidR="0030195D" w:rsidRPr="0030195D" w:rsidRDefault="0030195D" w:rsidP="0030195D">
      <w:pPr>
        <w:jc w:val="both"/>
        <w:rPr>
          <w:rFonts w:ascii="Arial" w:hAnsi="Arial" w:cs="Arial"/>
          <w:b/>
          <w:bCs/>
          <w:kern w:val="32"/>
          <w:sz w:val="20"/>
          <w:szCs w:val="20"/>
          <w:lang w:val="de-AT"/>
        </w:rPr>
      </w:pPr>
      <w:r w:rsidRPr="0030195D">
        <w:rPr>
          <w:rFonts w:ascii="Arial" w:hAnsi="Arial" w:cs="Arial"/>
          <w:b/>
          <w:bCs/>
          <w:kern w:val="32"/>
          <w:sz w:val="20"/>
          <w:szCs w:val="20"/>
          <w:lang w:val="de-AT"/>
        </w:rPr>
        <w:t>Rechen- und Grafikhöchstleistung für die Automatisierung</w:t>
      </w:r>
    </w:p>
    <w:p w:rsidR="0030195D" w:rsidRPr="001D0FDA" w:rsidRDefault="0030195D" w:rsidP="001D0FDA">
      <w:pPr>
        <w:jc w:val="both"/>
        <w:rPr>
          <w:rFonts w:ascii="Arial" w:hAnsi="Arial" w:cs="Arial"/>
          <w:b/>
          <w:sz w:val="20"/>
          <w:szCs w:val="20"/>
          <w:lang w:val="de-AT"/>
        </w:rPr>
      </w:pPr>
    </w:p>
    <w:p w:rsidR="00701043" w:rsidRDefault="003E59D5" w:rsidP="00CD40FE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20"/>
          <w:szCs w:val="20"/>
          <w:lang w:eastAsia="ko-KR"/>
        </w:rPr>
      </w:pPr>
      <w:r>
        <w:rPr>
          <w:rFonts w:ascii="Arial" w:eastAsia="Batang" w:hAnsi="Arial" w:cs="Arial"/>
          <w:bCs/>
          <w:sz w:val="20"/>
          <w:szCs w:val="20"/>
          <w:lang w:val="de-AT" w:eastAsia="ko-KR"/>
        </w:rPr>
        <w:t xml:space="preserve">Neue Prozessorgenerationen </w:t>
      </w:r>
      <w:r w:rsidR="0030195D">
        <w:rPr>
          <w:rFonts w:ascii="Arial" w:eastAsia="Batang" w:hAnsi="Arial" w:cs="Arial"/>
          <w:bCs/>
          <w:sz w:val="20"/>
          <w:szCs w:val="20"/>
          <w:lang w:val="de-AT" w:eastAsia="ko-KR"/>
        </w:rPr>
        <w:t>blieben</w:t>
      </w:r>
      <w:r>
        <w:rPr>
          <w:rFonts w:ascii="Arial" w:eastAsia="Batang" w:hAnsi="Arial" w:cs="Arial"/>
          <w:bCs/>
          <w:sz w:val="20"/>
          <w:szCs w:val="20"/>
          <w:lang w:val="de-AT" w:eastAsia="ko-KR"/>
        </w:rPr>
        <w:t xml:space="preserve"> </w:t>
      </w:r>
      <w:r w:rsidR="0030195D">
        <w:rPr>
          <w:rFonts w:ascii="Arial" w:eastAsia="Batang" w:hAnsi="Arial" w:cs="Arial"/>
          <w:bCs/>
          <w:sz w:val="20"/>
          <w:szCs w:val="20"/>
          <w:lang w:val="de-AT" w:eastAsia="ko-KR"/>
        </w:rPr>
        <w:t xml:space="preserve">bislang </w:t>
      </w:r>
      <w:r>
        <w:rPr>
          <w:rFonts w:ascii="Arial" w:eastAsia="Batang" w:hAnsi="Arial" w:cs="Arial"/>
          <w:bCs/>
          <w:sz w:val="20"/>
          <w:szCs w:val="20"/>
          <w:lang w:val="de-AT" w:eastAsia="ko-KR"/>
        </w:rPr>
        <w:t>zu</w:t>
      </w:r>
      <w:r w:rsidR="0030195D">
        <w:rPr>
          <w:rFonts w:ascii="Arial" w:eastAsia="Batang" w:hAnsi="Arial" w:cs="Arial"/>
          <w:bCs/>
          <w:sz w:val="20"/>
          <w:szCs w:val="20"/>
          <w:lang w:val="de-AT" w:eastAsia="ko-KR"/>
        </w:rPr>
        <w:t>erst</w:t>
      </w:r>
      <w:r>
        <w:rPr>
          <w:rFonts w:ascii="Arial" w:eastAsia="Batang" w:hAnsi="Arial" w:cs="Arial"/>
          <w:bCs/>
          <w:sz w:val="20"/>
          <w:szCs w:val="20"/>
          <w:lang w:val="de-AT" w:eastAsia="ko-KR"/>
        </w:rPr>
        <w:t xml:space="preserve"> Büro- und</w:t>
      </w:r>
      <w:r w:rsidR="0030195D">
        <w:rPr>
          <w:rFonts w:ascii="Arial" w:eastAsia="Batang" w:hAnsi="Arial" w:cs="Arial"/>
          <w:bCs/>
          <w:sz w:val="20"/>
          <w:szCs w:val="20"/>
          <w:lang w:val="de-AT" w:eastAsia="ko-KR"/>
        </w:rPr>
        <w:t xml:space="preserve"> Heimcomputern vorbehalten. Industrie-PCs </w:t>
      </w:r>
      <w:r w:rsidR="00AD26DF">
        <w:rPr>
          <w:rFonts w:ascii="Arial" w:eastAsia="Batang" w:hAnsi="Arial" w:cs="Arial"/>
          <w:bCs/>
          <w:sz w:val="20"/>
          <w:szCs w:val="20"/>
          <w:lang w:eastAsia="ko-KR"/>
        </w:rPr>
        <w:t>schlossen in Bezug auf Leistung und Multimedia-</w:t>
      </w:r>
      <w:r w:rsidR="00AD26DF" w:rsidRPr="00AD26DF">
        <w:rPr>
          <w:rFonts w:ascii="Arial" w:eastAsia="Batang" w:hAnsi="Arial" w:cs="Arial"/>
          <w:bCs/>
          <w:sz w:val="20"/>
          <w:szCs w:val="20"/>
          <w:lang w:eastAsia="ko-KR"/>
        </w:rPr>
        <w:t xml:space="preserve">Technologien </w:t>
      </w:r>
      <w:r w:rsidR="00AD26DF">
        <w:rPr>
          <w:rFonts w:ascii="Arial" w:eastAsia="Batang" w:hAnsi="Arial" w:cs="Arial"/>
          <w:bCs/>
          <w:sz w:val="20"/>
          <w:szCs w:val="20"/>
          <w:lang w:eastAsia="ko-KR"/>
        </w:rPr>
        <w:t xml:space="preserve">oft </w:t>
      </w:r>
      <w:r w:rsidR="00AD26DF" w:rsidRPr="00AD26DF">
        <w:rPr>
          <w:rFonts w:ascii="Arial" w:eastAsia="Batang" w:hAnsi="Arial" w:cs="Arial"/>
          <w:bCs/>
          <w:sz w:val="20"/>
          <w:szCs w:val="20"/>
          <w:lang w:eastAsia="ko-KR"/>
        </w:rPr>
        <w:t xml:space="preserve">erst mit einiger Verzögerung </w:t>
      </w:r>
      <w:r w:rsidR="00AD26DF">
        <w:rPr>
          <w:rFonts w:ascii="Arial" w:eastAsia="Batang" w:hAnsi="Arial" w:cs="Arial"/>
          <w:bCs/>
          <w:sz w:val="20"/>
          <w:szCs w:val="20"/>
          <w:lang w:eastAsia="ko-KR"/>
        </w:rPr>
        <w:t xml:space="preserve">auf. Nicht so beim </w:t>
      </w:r>
      <w:r w:rsidR="00CD40FE" w:rsidRPr="007850C9">
        <w:rPr>
          <w:rFonts w:ascii="Arial" w:eastAsia="Batang" w:hAnsi="Arial" w:cs="Arial"/>
          <w:bCs/>
          <w:sz w:val="20"/>
          <w:szCs w:val="20"/>
          <w:lang w:eastAsia="ko-KR"/>
        </w:rPr>
        <w:t>Automation PC 910</w:t>
      </w:r>
      <w:r w:rsidR="00AD26DF">
        <w:rPr>
          <w:rFonts w:ascii="Arial" w:eastAsia="Batang" w:hAnsi="Arial" w:cs="Arial"/>
          <w:bCs/>
          <w:sz w:val="20"/>
          <w:szCs w:val="20"/>
          <w:lang w:eastAsia="ko-KR"/>
        </w:rPr>
        <w:t xml:space="preserve"> von B&amp;R:</w:t>
      </w:r>
      <w:r w:rsidR="005D4FC3">
        <w:rPr>
          <w:rFonts w:ascii="Arial" w:eastAsia="Batang" w:hAnsi="Arial" w:cs="Arial"/>
          <w:bCs/>
          <w:sz w:val="20"/>
          <w:szCs w:val="20"/>
          <w:lang w:eastAsia="ko-KR"/>
        </w:rPr>
        <w:t xml:space="preserve"> Er wurde in enger Kooperation mit</w:t>
      </w:r>
      <w:r w:rsidR="008F6FEC">
        <w:rPr>
          <w:rFonts w:ascii="Arial" w:eastAsia="Batang" w:hAnsi="Arial" w:cs="Arial"/>
          <w:bCs/>
          <w:sz w:val="20"/>
          <w:szCs w:val="20"/>
          <w:lang w:eastAsia="ko-KR"/>
        </w:rPr>
        <w:t xml:space="preserve"> dem US-amerikanischen Halbleiterhersteller</w:t>
      </w:r>
      <w:r w:rsidR="005D4FC3">
        <w:rPr>
          <w:rFonts w:ascii="Arial" w:eastAsia="Batang" w:hAnsi="Arial" w:cs="Arial"/>
          <w:bCs/>
          <w:sz w:val="20"/>
          <w:szCs w:val="20"/>
          <w:lang w:eastAsia="ko-KR"/>
        </w:rPr>
        <w:t xml:space="preserve"> Intel</w:t>
      </w:r>
      <w:r w:rsidR="00106F69" w:rsidRPr="00106F69">
        <w:rPr>
          <w:rFonts w:ascii="Arial" w:eastAsia="Batang" w:hAnsi="Arial" w:cs="Arial"/>
          <w:bCs/>
          <w:sz w:val="20"/>
          <w:szCs w:val="20"/>
          <w:vertAlign w:val="superscript"/>
          <w:lang w:eastAsia="ko-KR"/>
        </w:rPr>
        <w:t>®</w:t>
      </w:r>
      <w:r w:rsidR="005D4FC3">
        <w:rPr>
          <w:rFonts w:ascii="Arial" w:eastAsia="Batang" w:hAnsi="Arial" w:cs="Arial"/>
          <w:bCs/>
          <w:sz w:val="20"/>
          <w:szCs w:val="20"/>
          <w:lang w:eastAsia="ko-KR"/>
        </w:rPr>
        <w:t xml:space="preserve"> </w:t>
      </w:r>
      <w:r w:rsidR="0030195D">
        <w:rPr>
          <w:rFonts w:ascii="Arial" w:eastAsia="Batang" w:hAnsi="Arial" w:cs="Arial"/>
          <w:bCs/>
          <w:sz w:val="20"/>
          <w:szCs w:val="20"/>
          <w:lang w:eastAsia="ko-KR"/>
        </w:rPr>
        <w:t>entwickelt</w:t>
      </w:r>
      <w:r w:rsidR="008F6FEC">
        <w:rPr>
          <w:rFonts w:ascii="Arial" w:eastAsia="Batang" w:hAnsi="Arial" w:cs="Arial"/>
          <w:bCs/>
          <w:sz w:val="20"/>
          <w:szCs w:val="20"/>
          <w:lang w:eastAsia="ko-KR"/>
        </w:rPr>
        <w:t xml:space="preserve">, der </w:t>
      </w:r>
      <w:r w:rsidR="00296EB3">
        <w:rPr>
          <w:rFonts w:ascii="Arial" w:eastAsia="Batang" w:hAnsi="Arial" w:cs="Arial"/>
          <w:bCs/>
          <w:sz w:val="20"/>
          <w:szCs w:val="20"/>
          <w:lang w:eastAsia="ko-KR"/>
        </w:rPr>
        <w:t xml:space="preserve">selbst gerade die dritte Prozessorgeneration seiner </w:t>
      </w:r>
      <w:r w:rsidR="00296EB3" w:rsidRPr="00E15003">
        <w:rPr>
          <w:rFonts w:ascii="Arial" w:eastAsia="Batang" w:hAnsi="Arial" w:cs="Arial"/>
          <w:bCs/>
          <w:sz w:val="20"/>
          <w:szCs w:val="20"/>
          <w:lang w:eastAsia="ko-KR"/>
        </w:rPr>
        <w:t>Core</w:t>
      </w:r>
      <w:r w:rsidR="00296EB3">
        <w:rPr>
          <w:rFonts w:ascii="Arial" w:eastAsia="Batang" w:hAnsi="Arial" w:cs="Arial"/>
          <w:bCs/>
          <w:sz w:val="20"/>
          <w:szCs w:val="20"/>
          <w:lang w:eastAsia="ko-KR"/>
        </w:rPr>
        <w:t xml:space="preserve">™ </w:t>
      </w:r>
      <w:r w:rsidR="00296EB3" w:rsidRPr="00E15003">
        <w:rPr>
          <w:rFonts w:ascii="Arial" w:eastAsia="Batang" w:hAnsi="Arial" w:cs="Arial"/>
          <w:bCs/>
          <w:sz w:val="20"/>
          <w:szCs w:val="20"/>
          <w:lang w:eastAsia="ko-KR"/>
        </w:rPr>
        <w:t>i Technologie</w:t>
      </w:r>
      <w:r w:rsidR="005D4FC3">
        <w:rPr>
          <w:rFonts w:ascii="Arial" w:eastAsia="Batang" w:hAnsi="Arial" w:cs="Arial"/>
          <w:bCs/>
          <w:sz w:val="20"/>
          <w:szCs w:val="20"/>
          <w:lang w:eastAsia="ko-KR"/>
        </w:rPr>
        <w:t xml:space="preserve"> </w:t>
      </w:r>
      <w:r w:rsidR="00296EB3">
        <w:rPr>
          <w:rFonts w:ascii="Arial" w:eastAsia="Batang" w:hAnsi="Arial" w:cs="Arial"/>
          <w:bCs/>
          <w:sz w:val="20"/>
          <w:szCs w:val="20"/>
          <w:lang w:eastAsia="ko-KR"/>
        </w:rPr>
        <w:t>plante</w:t>
      </w:r>
      <w:r w:rsidR="005D4FC3">
        <w:rPr>
          <w:rFonts w:ascii="Arial" w:eastAsia="Batang" w:hAnsi="Arial" w:cs="Arial"/>
          <w:bCs/>
          <w:sz w:val="20"/>
          <w:szCs w:val="20"/>
          <w:lang w:eastAsia="ko-KR"/>
        </w:rPr>
        <w:t>.</w:t>
      </w:r>
      <w:r w:rsidR="003F49D5">
        <w:rPr>
          <w:rFonts w:ascii="Arial" w:eastAsia="Batang" w:hAnsi="Arial" w:cs="Arial"/>
          <w:bCs/>
          <w:sz w:val="20"/>
          <w:szCs w:val="20"/>
          <w:lang w:eastAsia="ko-KR"/>
        </w:rPr>
        <w:t xml:space="preserve"> </w:t>
      </w:r>
      <w:r w:rsidR="001F7980">
        <w:rPr>
          <w:rFonts w:ascii="Arial" w:eastAsia="Batang" w:hAnsi="Arial" w:cs="Arial"/>
          <w:bCs/>
          <w:sz w:val="20"/>
          <w:szCs w:val="20"/>
          <w:lang w:eastAsia="ko-KR"/>
        </w:rPr>
        <w:t xml:space="preserve">Als </w:t>
      </w:r>
      <w:r w:rsidR="005D4FC3">
        <w:rPr>
          <w:rFonts w:ascii="Arial" w:eastAsia="Batang" w:hAnsi="Arial" w:cs="Arial"/>
          <w:bCs/>
          <w:sz w:val="20"/>
          <w:szCs w:val="20"/>
          <w:lang w:eastAsia="ko-KR"/>
        </w:rPr>
        <w:t>die Intel</w:t>
      </w:r>
      <w:r w:rsidR="005D4FC3" w:rsidRPr="005D4FC3">
        <w:rPr>
          <w:rFonts w:ascii="Arial" w:eastAsia="Batang" w:hAnsi="Arial" w:cs="Arial"/>
          <w:bCs/>
          <w:sz w:val="20"/>
          <w:szCs w:val="20"/>
          <w:vertAlign w:val="superscript"/>
          <w:lang w:eastAsia="ko-KR"/>
        </w:rPr>
        <w:t>®</w:t>
      </w:r>
      <w:r w:rsidR="005D4FC3">
        <w:rPr>
          <w:rFonts w:ascii="Arial" w:eastAsia="Batang" w:hAnsi="Arial" w:cs="Arial"/>
          <w:bCs/>
          <w:sz w:val="20"/>
          <w:szCs w:val="20"/>
          <w:lang w:eastAsia="ko-KR"/>
        </w:rPr>
        <w:t xml:space="preserve"> </w:t>
      </w:r>
      <w:r w:rsidR="00CD40FE" w:rsidRPr="002813BE">
        <w:rPr>
          <w:rFonts w:ascii="Arial" w:eastAsia="Batang" w:hAnsi="Arial" w:cs="Arial"/>
          <w:bCs/>
          <w:sz w:val="20"/>
          <w:szCs w:val="20"/>
          <w:lang w:eastAsia="ko-KR"/>
        </w:rPr>
        <w:t>Core™ i3</w:t>
      </w:r>
      <w:r w:rsidR="00CD40FE">
        <w:rPr>
          <w:rFonts w:ascii="Arial" w:eastAsia="Batang" w:hAnsi="Arial" w:cs="Arial"/>
          <w:bCs/>
          <w:sz w:val="20"/>
          <w:szCs w:val="20"/>
          <w:lang w:eastAsia="ko-KR"/>
        </w:rPr>
        <w:t xml:space="preserve">, </w:t>
      </w:r>
      <w:r w:rsidR="00CD40FE" w:rsidRPr="00E15003">
        <w:rPr>
          <w:rFonts w:ascii="Arial" w:eastAsia="Batang" w:hAnsi="Arial" w:cs="Arial"/>
          <w:bCs/>
          <w:sz w:val="20"/>
          <w:szCs w:val="20"/>
          <w:lang w:eastAsia="ko-KR"/>
        </w:rPr>
        <w:t>Core</w:t>
      </w:r>
      <w:r w:rsidR="00CD40FE">
        <w:rPr>
          <w:rFonts w:ascii="Arial" w:eastAsia="Batang" w:hAnsi="Arial" w:cs="Arial"/>
          <w:bCs/>
          <w:sz w:val="20"/>
          <w:szCs w:val="20"/>
          <w:lang w:eastAsia="ko-KR"/>
        </w:rPr>
        <w:t>™ i</w:t>
      </w:r>
      <w:r w:rsidR="00CD40FE" w:rsidRPr="00E15003">
        <w:rPr>
          <w:rFonts w:ascii="Arial" w:eastAsia="Batang" w:hAnsi="Arial" w:cs="Arial"/>
          <w:bCs/>
          <w:sz w:val="20"/>
          <w:szCs w:val="20"/>
          <w:lang w:eastAsia="ko-KR"/>
        </w:rPr>
        <w:t>5 und Core</w:t>
      </w:r>
      <w:r w:rsidR="00CD40FE">
        <w:rPr>
          <w:rFonts w:ascii="Arial" w:eastAsia="Batang" w:hAnsi="Arial" w:cs="Arial"/>
          <w:bCs/>
          <w:sz w:val="20"/>
          <w:szCs w:val="20"/>
          <w:lang w:eastAsia="ko-KR"/>
        </w:rPr>
        <w:t>™ i7 CPUs mit bis zu vier</w:t>
      </w:r>
      <w:r w:rsidR="003F49D5">
        <w:rPr>
          <w:rFonts w:ascii="Arial" w:eastAsia="Batang" w:hAnsi="Arial" w:cs="Arial"/>
          <w:bCs/>
          <w:sz w:val="20"/>
          <w:szCs w:val="20"/>
          <w:lang w:eastAsia="ko-KR"/>
        </w:rPr>
        <w:t xml:space="preserve"> Kernen</w:t>
      </w:r>
      <w:r w:rsidR="001F7980">
        <w:rPr>
          <w:rFonts w:ascii="Arial" w:eastAsia="Batang" w:hAnsi="Arial" w:cs="Arial"/>
          <w:bCs/>
          <w:sz w:val="20"/>
          <w:szCs w:val="20"/>
          <w:lang w:eastAsia="ko-KR"/>
        </w:rPr>
        <w:t xml:space="preserve"> auf</w:t>
      </w:r>
      <w:r w:rsidR="003F49D5">
        <w:rPr>
          <w:rFonts w:ascii="Arial" w:eastAsia="Batang" w:hAnsi="Arial" w:cs="Arial"/>
          <w:bCs/>
          <w:sz w:val="20"/>
          <w:szCs w:val="20"/>
          <w:lang w:eastAsia="ko-KR"/>
        </w:rPr>
        <w:t xml:space="preserve"> </w:t>
      </w:r>
      <w:r w:rsidR="001F7980">
        <w:rPr>
          <w:rFonts w:ascii="Arial" w:eastAsia="Batang" w:hAnsi="Arial" w:cs="Arial"/>
          <w:bCs/>
          <w:sz w:val="20"/>
          <w:szCs w:val="20"/>
          <w:lang w:eastAsia="ko-KR"/>
        </w:rPr>
        <w:t>den</w:t>
      </w:r>
      <w:r w:rsidR="003F49D5">
        <w:rPr>
          <w:rFonts w:ascii="Arial" w:eastAsia="Batang" w:hAnsi="Arial" w:cs="Arial"/>
          <w:bCs/>
          <w:sz w:val="20"/>
          <w:szCs w:val="20"/>
          <w:lang w:eastAsia="ko-KR"/>
        </w:rPr>
        <w:t xml:space="preserve"> Markt</w:t>
      </w:r>
      <w:r w:rsidR="001F7980">
        <w:rPr>
          <w:rFonts w:ascii="Arial" w:eastAsia="Batang" w:hAnsi="Arial" w:cs="Arial"/>
          <w:bCs/>
          <w:sz w:val="20"/>
          <w:szCs w:val="20"/>
          <w:lang w:eastAsia="ko-KR"/>
        </w:rPr>
        <w:t xml:space="preserve"> kamen</w:t>
      </w:r>
      <w:r w:rsidR="003F49D5">
        <w:rPr>
          <w:rFonts w:ascii="Arial" w:eastAsia="Batang" w:hAnsi="Arial" w:cs="Arial"/>
          <w:bCs/>
          <w:sz w:val="20"/>
          <w:szCs w:val="20"/>
          <w:lang w:eastAsia="ko-KR"/>
        </w:rPr>
        <w:t xml:space="preserve">, </w:t>
      </w:r>
      <w:r w:rsidR="001F7980">
        <w:rPr>
          <w:rFonts w:ascii="Arial" w:eastAsia="Batang" w:hAnsi="Arial" w:cs="Arial"/>
          <w:bCs/>
          <w:sz w:val="20"/>
          <w:szCs w:val="20"/>
          <w:lang w:eastAsia="ko-KR"/>
        </w:rPr>
        <w:t>waren sie im Automation PC von B&amp;R sofort in Serie verfügbar.</w:t>
      </w:r>
    </w:p>
    <w:p w:rsidR="00701043" w:rsidRDefault="00701043" w:rsidP="00CD40FE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20"/>
          <w:szCs w:val="20"/>
          <w:lang w:eastAsia="ko-KR"/>
        </w:rPr>
      </w:pPr>
    </w:p>
    <w:p w:rsidR="003F49D5" w:rsidRPr="003F49D5" w:rsidRDefault="003F49D5" w:rsidP="00CD40FE">
      <w:pPr>
        <w:autoSpaceDE w:val="0"/>
        <w:autoSpaceDN w:val="0"/>
        <w:adjustRightInd w:val="0"/>
        <w:jc w:val="both"/>
        <w:rPr>
          <w:rFonts w:ascii="Arial" w:eastAsia="Batang" w:hAnsi="Arial" w:cs="Arial"/>
          <w:b/>
          <w:bCs/>
          <w:sz w:val="20"/>
          <w:szCs w:val="20"/>
          <w:lang w:eastAsia="ko-KR"/>
        </w:rPr>
      </w:pPr>
      <w:r w:rsidRPr="003F49D5">
        <w:rPr>
          <w:rFonts w:ascii="Arial" w:eastAsia="Batang" w:hAnsi="Arial" w:cs="Arial"/>
          <w:b/>
          <w:bCs/>
          <w:sz w:val="20"/>
          <w:szCs w:val="20"/>
          <w:lang w:eastAsia="ko-KR"/>
        </w:rPr>
        <w:t>Intel</w:t>
      </w:r>
      <w:r w:rsidR="005164F9" w:rsidRPr="00106F69">
        <w:rPr>
          <w:rFonts w:ascii="Arial" w:eastAsia="Batang" w:hAnsi="Arial" w:cs="Arial"/>
          <w:bCs/>
          <w:sz w:val="20"/>
          <w:szCs w:val="20"/>
          <w:vertAlign w:val="superscript"/>
          <w:lang w:eastAsia="ko-KR"/>
        </w:rPr>
        <w:t>®</w:t>
      </w:r>
      <w:r w:rsidRPr="003F49D5">
        <w:rPr>
          <w:rFonts w:ascii="Arial" w:eastAsia="Batang" w:hAnsi="Arial" w:cs="Arial"/>
          <w:b/>
          <w:bCs/>
          <w:sz w:val="20"/>
          <w:szCs w:val="20"/>
          <w:lang w:eastAsia="ko-KR"/>
        </w:rPr>
        <w:t xml:space="preserve"> und B&amp;R: überlegene Leistung der nächsten Generation</w:t>
      </w:r>
    </w:p>
    <w:p w:rsidR="00701043" w:rsidRDefault="005D4FC3" w:rsidP="00701043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20"/>
          <w:szCs w:val="20"/>
          <w:lang w:eastAsia="ko-KR"/>
        </w:rPr>
      </w:pPr>
      <w:r w:rsidRPr="00106F69">
        <w:rPr>
          <w:rFonts w:ascii="Arial" w:eastAsia="Batang" w:hAnsi="Arial" w:cs="Arial"/>
          <w:bCs/>
          <w:sz w:val="20"/>
          <w:szCs w:val="20"/>
          <w:lang w:eastAsia="ko-KR"/>
        </w:rPr>
        <w:t xml:space="preserve">„In </w:t>
      </w:r>
      <w:r w:rsidR="00C53E76" w:rsidRPr="00106F69">
        <w:rPr>
          <w:rFonts w:ascii="Arial" w:eastAsia="Batang" w:hAnsi="Arial" w:cs="Arial"/>
          <w:bCs/>
          <w:sz w:val="20"/>
          <w:szCs w:val="20"/>
          <w:lang w:eastAsia="ko-KR"/>
        </w:rPr>
        <w:t>Verbindung mit dem Industrie-PC-</w:t>
      </w:r>
      <w:r w:rsidRPr="00106F69">
        <w:rPr>
          <w:rFonts w:ascii="Arial" w:eastAsia="Batang" w:hAnsi="Arial" w:cs="Arial"/>
          <w:bCs/>
          <w:sz w:val="20"/>
          <w:szCs w:val="20"/>
          <w:lang w:eastAsia="ko-KR"/>
        </w:rPr>
        <w:t>Design von B&amp;R bietet der Intel</w:t>
      </w:r>
      <w:r w:rsidRPr="00106F69">
        <w:rPr>
          <w:rFonts w:ascii="Arial" w:eastAsia="Batang" w:hAnsi="Arial" w:cs="Arial"/>
          <w:bCs/>
          <w:sz w:val="20"/>
          <w:szCs w:val="20"/>
          <w:vertAlign w:val="superscript"/>
          <w:lang w:eastAsia="ko-KR"/>
        </w:rPr>
        <w:t>®</w:t>
      </w:r>
      <w:r w:rsidRPr="005D4FC3">
        <w:rPr>
          <w:rFonts w:ascii="Arial" w:eastAsia="Batang" w:hAnsi="Arial" w:cs="Arial"/>
          <w:bCs/>
          <w:sz w:val="20"/>
          <w:szCs w:val="20"/>
          <w:lang w:eastAsia="ko-KR"/>
        </w:rPr>
        <w:t xml:space="preserve"> Core™ i7 Prozessor der 3. Generation überlegene Leistung und I/O-Technologien der nächsten Generation</w:t>
      </w:r>
      <w:r w:rsidR="004E5224" w:rsidRPr="005D4FC3">
        <w:rPr>
          <w:rFonts w:ascii="Arial" w:eastAsia="Batang" w:hAnsi="Arial" w:cs="Arial"/>
          <w:bCs/>
          <w:sz w:val="20"/>
          <w:szCs w:val="20"/>
          <w:lang w:eastAsia="ko-KR"/>
        </w:rPr>
        <w:t>”, sagt Matt Langman, Marketingleiter der Intelligent Systems Group bei Intel</w:t>
      </w:r>
      <w:r w:rsidR="004E5224">
        <w:rPr>
          <w:rFonts w:ascii="Arial" w:eastAsia="Batang" w:hAnsi="Arial" w:cs="Arial"/>
          <w:bCs/>
          <w:sz w:val="20"/>
          <w:szCs w:val="20"/>
          <w:lang w:eastAsia="ko-KR"/>
        </w:rPr>
        <w:t>. „Damit begegnen wir</w:t>
      </w:r>
      <w:r w:rsidRPr="005D4FC3">
        <w:rPr>
          <w:rFonts w:ascii="Arial" w:eastAsia="Batang" w:hAnsi="Arial" w:cs="Arial"/>
          <w:bCs/>
          <w:sz w:val="20"/>
          <w:szCs w:val="20"/>
          <w:lang w:eastAsia="ko-KR"/>
        </w:rPr>
        <w:t xml:space="preserve"> den intensiven Verarbeitungserfordernissen kommender Automatisierungs- und Steuerungsanwendungen adäquat.</w:t>
      </w:r>
      <w:r w:rsidR="004E5224">
        <w:rPr>
          <w:rFonts w:ascii="Arial" w:eastAsia="Batang" w:hAnsi="Arial" w:cs="Arial"/>
          <w:bCs/>
          <w:sz w:val="20"/>
          <w:szCs w:val="20"/>
          <w:lang w:eastAsia="ko-KR"/>
        </w:rPr>
        <w:t>“</w:t>
      </w:r>
      <w:r w:rsidR="00701043">
        <w:rPr>
          <w:rFonts w:ascii="Arial" w:eastAsia="Batang" w:hAnsi="Arial" w:cs="Arial"/>
          <w:bCs/>
          <w:sz w:val="20"/>
          <w:szCs w:val="20"/>
          <w:lang w:eastAsia="ko-KR"/>
        </w:rPr>
        <w:t xml:space="preserve"> I</w:t>
      </w:r>
      <w:r w:rsidR="00CD40FE" w:rsidRPr="00E15003">
        <w:rPr>
          <w:rFonts w:ascii="Arial" w:eastAsia="Batang" w:hAnsi="Arial" w:cs="Arial"/>
          <w:bCs/>
          <w:sz w:val="20"/>
          <w:szCs w:val="20"/>
          <w:lang w:eastAsia="ko-KR"/>
        </w:rPr>
        <w:t>n Verbindung mit dem ebenfalls neuen QM77</w:t>
      </w:r>
      <w:r w:rsidR="00CD40FE">
        <w:rPr>
          <w:rFonts w:ascii="Arial" w:eastAsia="Batang" w:hAnsi="Arial" w:cs="Arial"/>
          <w:bCs/>
          <w:sz w:val="20"/>
          <w:szCs w:val="20"/>
          <w:lang w:eastAsia="ko-KR"/>
        </w:rPr>
        <w:t>-</w:t>
      </w:r>
      <w:r w:rsidR="00CD40FE" w:rsidRPr="00E15003">
        <w:rPr>
          <w:rFonts w:ascii="Arial" w:eastAsia="Batang" w:hAnsi="Arial" w:cs="Arial"/>
          <w:bCs/>
          <w:sz w:val="20"/>
          <w:szCs w:val="20"/>
          <w:lang w:eastAsia="ko-KR"/>
        </w:rPr>
        <w:t>Express</w:t>
      </w:r>
      <w:r w:rsidR="00CD40FE">
        <w:rPr>
          <w:rFonts w:ascii="Arial" w:eastAsia="Batang" w:hAnsi="Arial" w:cs="Arial"/>
          <w:bCs/>
          <w:sz w:val="20"/>
          <w:szCs w:val="20"/>
          <w:lang w:eastAsia="ko-KR"/>
        </w:rPr>
        <w:t>-</w:t>
      </w:r>
      <w:r w:rsidR="00CD40FE" w:rsidRPr="00E15003">
        <w:rPr>
          <w:rFonts w:ascii="Arial" w:eastAsia="Batang" w:hAnsi="Arial" w:cs="Arial"/>
          <w:bCs/>
          <w:sz w:val="20"/>
          <w:szCs w:val="20"/>
          <w:lang w:eastAsia="ko-KR"/>
        </w:rPr>
        <w:t xml:space="preserve">Chipsatz </w:t>
      </w:r>
      <w:r w:rsidR="00701043">
        <w:rPr>
          <w:rFonts w:ascii="Arial" w:eastAsia="Batang" w:hAnsi="Arial" w:cs="Arial"/>
          <w:bCs/>
          <w:sz w:val="20"/>
          <w:szCs w:val="20"/>
          <w:lang w:eastAsia="ko-KR"/>
        </w:rPr>
        <w:t xml:space="preserve">stellen diese Prozessoren </w:t>
      </w:r>
      <w:r w:rsidR="00CD40FE" w:rsidRPr="00E15003">
        <w:rPr>
          <w:rFonts w:ascii="Arial" w:eastAsia="Batang" w:hAnsi="Arial" w:cs="Arial"/>
          <w:bCs/>
          <w:sz w:val="20"/>
          <w:szCs w:val="20"/>
          <w:lang w:eastAsia="ko-KR"/>
        </w:rPr>
        <w:t>das Maximum an derzeit verfügbar</w:t>
      </w:r>
      <w:r w:rsidR="00CD40FE">
        <w:rPr>
          <w:rFonts w:ascii="Arial" w:eastAsia="Batang" w:hAnsi="Arial" w:cs="Arial"/>
          <w:bCs/>
          <w:sz w:val="20"/>
          <w:szCs w:val="20"/>
          <w:lang w:eastAsia="ko-KR"/>
        </w:rPr>
        <w:t>er Performance für Industrierechner</w:t>
      </w:r>
      <w:r w:rsidR="00CD40FE" w:rsidRPr="00E15003">
        <w:rPr>
          <w:rFonts w:ascii="Arial" w:eastAsia="Batang" w:hAnsi="Arial" w:cs="Arial"/>
          <w:bCs/>
          <w:sz w:val="20"/>
          <w:szCs w:val="20"/>
          <w:lang w:eastAsia="ko-KR"/>
        </w:rPr>
        <w:t xml:space="preserve"> dar.</w:t>
      </w:r>
    </w:p>
    <w:p w:rsidR="00701043" w:rsidRDefault="00701043" w:rsidP="00701043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20"/>
          <w:szCs w:val="20"/>
          <w:lang w:eastAsia="ko-KR"/>
        </w:rPr>
      </w:pPr>
    </w:p>
    <w:p w:rsidR="00106F69" w:rsidRPr="00106F69" w:rsidRDefault="00106F69" w:rsidP="00701043">
      <w:pPr>
        <w:autoSpaceDE w:val="0"/>
        <w:autoSpaceDN w:val="0"/>
        <w:adjustRightInd w:val="0"/>
        <w:jc w:val="both"/>
        <w:rPr>
          <w:rFonts w:ascii="Arial" w:eastAsia="Batang" w:hAnsi="Arial" w:cs="Arial"/>
          <w:b/>
          <w:bCs/>
          <w:sz w:val="20"/>
          <w:szCs w:val="20"/>
          <w:lang w:eastAsia="ko-KR"/>
        </w:rPr>
      </w:pPr>
      <w:r w:rsidRPr="00106F69">
        <w:rPr>
          <w:rFonts w:ascii="Arial" w:eastAsia="Batang" w:hAnsi="Arial" w:cs="Arial"/>
          <w:b/>
          <w:bCs/>
          <w:sz w:val="20"/>
          <w:szCs w:val="20"/>
          <w:lang w:eastAsia="ko-KR"/>
        </w:rPr>
        <w:t>Integrierte Hardware steigert Grafikleistung</w:t>
      </w:r>
    </w:p>
    <w:p w:rsidR="00CD40FE" w:rsidRDefault="005B1773" w:rsidP="00CD40FE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</w:t>
      </w:r>
      <w:r w:rsidR="00701043">
        <w:rPr>
          <w:rFonts w:ascii="Arial" w:eastAsia="Arial Unicode MS" w:hAnsi="Arial" w:cs="Arial"/>
          <w:sz w:val="20"/>
          <w:szCs w:val="20"/>
        </w:rPr>
        <w:t xml:space="preserve">ie </w:t>
      </w:r>
      <w:r w:rsidR="0019613B">
        <w:rPr>
          <w:rFonts w:ascii="Arial" w:eastAsia="Arial Unicode MS" w:hAnsi="Arial" w:cs="Arial"/>
          <w:sz w:val="20"/>
          <w:szCs w:val="20"/>
        </w:rPr>
        <w:t xml:space="preserve">Integration der </w:t>
      </w:r>
      <w:r w:rsidR="00701043">
        <w:rPr>
          <w:rFonts w:ascii="Arial" w:eastAsia="Arial Unicode MS" w:hAnsi="Arial" w:cs="Arial"/>
          <w:sz w:val="20"/>
          <w:szCs w:val="20"/>
        </w:rPr>
        <w:t>Grafik-</w:t>
      </w:r>
      <w:r w:rsidR="0019613B">
        <w:rPr>
          <w:rFonts w:ascii="Arial" w:eastAsia="Arial Unicode MS" w:hAnsi="Arial" w:cs="Arial"/>
          <w:sz w:val="20"/>
          <w:szCs w:val="20"/>
        </w:rPr>
        <w:t xml:space="preserve">Hardware </w:t>
      </w:r>
      <w:r w:rsidR="00701043">
        <w:rPr>
          <w:rFonts w:ascii="Arial" w:eastAsia="Arial Unicode MS" w:hAnsi="Arial" w:cs="Arial"/>
          <w:sz w:val="20"/>
          <w:szCs w:val="20"/>
        </w:rPr>
        <w:t>auf dem Prozessorchip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="0019613B">
        <w:rPr>
          <w:rFonts w:ascii="Arial" w:eastAsia="Arial Unicode MS" w:hAnsi="Arial" w:cs="Arial"/>
          <w:sz w:val="20"/>
          <w:szCs w:val="20"/>
        </w:rPr>
        <w:t xml:space="preserve">sorgt für eine </w:t>
      </w:r>
      <w:r>
        <w:rPr>
          <w:rFonts w:ascii="Arial" w:eastAsia="Arial Unicode MS" w:hAnsi="Arial" w:cs="Arial"/>
          <w:sz w:val="20"/>
          <w:szCs w:val="20"/>
        </w:rPr>
        <w:t xml:space="preserve">Steigerung der Grafikleistung und </w:t>
      </w:r>
      <w:r w:rsidR="0019613B">
        <w:rPr>
          <w:rFonts w:ascii="Arial" w:eastAsia="Arial Unicode MS" w:hAnsi="Arial" w:cs="Arial"/>
          <w:sz w:val="20"/>
          <w:szCs w:val="20"/>
        </w:rPr>
        <w:t xml:space="preserve">ermöglicht die Verwendung </w:t>
      </w:r>
      <w:r>
        <w:rPr>
          <w:rFonts w:ascii="Arial" w:eastAsia="Arial Unicode MS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  <w:lang w:val="de-AT"/>
        </w:rPr>
        <w:t>API-</w:t>
      </w:r>
      <w:r w:rsidRPr="00CD40FE">
        <w:rPr>
          <w:rFonts w:ascii="Arial" w:hAnsi="Arial" w:cs="Arial"/>
          <w:sz w:val="20"/>
          <w:szCs w:val="20"/>
          <w:lang w:val="de-AT"/>
        </w:rPr>
        <w:t>Programmier</w:t>
      </w:r>
      <w:r>
        <w:rPr>
          <w:rFonts w:ascii="Arial" w:hAnsi="Arial" w:cs="Arial"/>
          <w:sz w:val="20"/>
          <w:szCs w:val="20"/>
          <w:lang w:val="de-AT"/>
        </w:rPr>
        <w:t>schnittstelle</w:t>
      </w:r>
      <w:r w:rsidRPr="00CD40FE">
        <w:rPr>
          <w:rFonts w:ascii="Arial" w:hAnsi="Arial" w:cs="Arial"/>
          <w:sz w:val="20"/>
          <w:szCs w:val="20"/>
          <w:lang w:val="de-AT"/>
        </w:rPr>
        <w:t xml:space="preserve"> </w:t>
      </w:r>
      <w:r w:rsidR="00701043" w:rsidRPr="00CD40FE">
        <w:rPr>
          <w:rFonts w:ascii="Arial" w:hAnsi="Arial" w:cs="Arial"/>
          <w:sz w:val="20"/>
          <w:szCs w:val="20"/>
          <w:lang w:val="de-AT"/>
        </w:rPr>
        <w:t xml:space="preserve">DirectX </w:t>
      </w:r>
      <w:r w:rsidR="00701043">
        <w:rPr>
          <w:rFonts w:ascii="Arial" w:hAnsi="Arial" w:cs="Arial"/>
          <w:sz w:val="20"/>
          <w:szCs w:val="20"/>
          <w:lang w:val="de-AT"/>
        </w:rPr>
        <w:t>11</w:t>
      </w:r>
      <w:r>
        <w:rPr>
          <w:rFonts w:ascii="Arial" w:hAnsi="Arial" w:cs="Arial"/>
          <w:sz w:val="20"/>
          <w:szCs w:val="20"/>
          <w:lang w:val="de-AT"/>
        </w:rPr>
        <w:t xml:space="preserve"> zur </w:t>
      </w:r>
      <w:r w:rsidR="00701043" w:rsidRPr="00CD40FE">
        <w:rPr>
          <w:rFonts w:ascii="Arial" w:hAnsi="Arial" w:cs="Arial"/>
          <w:sz w:val="20"/>
          <w:szCs w:val="20"/>
          <w:lang w:val="de-AT"/>
        </w:rPr>
        <w:t>Darstellung komplexer 2D- und 3D-Grafik</w:t>
      </w:r>
      <w:r>
        <w:rPr>
          <w:rFonts w:ascii="Arial" w:hAnsi="Arial" w:cs="Arial"/>
          <w:sz w:val="20"/>
          <w:szCs w:val="20"/>
          <w:lang w:val="de-AT"/>
        </w:rPr>
        <w:t xml:space="preserve"> sowie zur </w:t>
      </w:r>
      <w:r w:rsidR="00701043" w:rsidRPr="00CD40FE">
        <w:rPr>
          <w:rFonts w:ascii="Arial" w:hAnsi="Arial" w:cs="Arial"/>
          <w:sz w:val="20"/>
          <w:szCs w:val="20"/>
          <w:lang w:val="de-AT"/>
        </w:rPr>
        <w:t xml:space="preserve">Unterstützung </w:t>
      </w:r>
      <w:r>
        <w:rPr>
          <w:rFonts w:ascii="Arial" w:hAnsi="Arial" w:cs="Arial"/>
          <w:sz w:val="20"/>
          <w:szCs w:val="20"/>
          <w:lang w:val="de-AT"/>
        </w:rPr>
        <w:t xml:space="preserve">der </w:t>
      </w:r>
      <w:r w:rsidR="00701043" w:rsidRPr="00CD40FE">
        <w:rPr>
          <w:rFonts w:ascii="Arial" w:hAnsi="Arial" w:cs="Arial"/>
          <w:sz w:val="20"/>
          <w:szCs w:val="20"/>
          <w:lang w:val="de-AT"/>
        </w:rPr>
        <w:t>Audio</w:t>
      </w:r>
      <w:r>
        <w:rPr>
          <w:rFonts w:ascii="Arial" w:hAnsi="Arial" w:cs="Arial"/>
          <w:sz w:val="20"/>
          <w:szCs w:val="20"/>
          <w:lang w:val="de-AT"/>
        </w:rPr>
        <w:t>-Ausgabe</w:t>
      </w:r>
      <w:r w:rsidR="00701043" w:rsidRPr="00CD40FE">
        <w:rPr>
          <w:rFonts w:ascii="Arial" w:hAnsi="Arial" w:cs="Arial"/>
          <w:sz w:val="20"/>
          <w:szCs w:val="20"/>
          <w:lang w:val="de-AT"/>
        </w:rPr>
        <w:t xml:space="preserve">, </w:t>
      </w:r>
      <w:r>
        <w:rPr>
          <w:rFonts w:ascii="Arial" w:hAnsi="Arial" w:cs="Arial"/>
          <w:sz w:val="20"/>
          <w:szCs w:val="20"/>
          <w:lang w:val="de-AT"/>
        </w:rPr>
        <w:t>von Zeige- und Eingabegeräten</w:t>
      </w:r>
      <w:r w:rsidR="00701043" w:rsidRPr="00CD40FE">
        <w:rPr>
          <w:rFonts w:ascii="Arial" w:hAnsi="Arial" w:cs="Arial"/>
          <w:sz w:val="20"/>
          <w:szCs w:val="20"/>
          <w:lang w:val="de-AT"/>
        </w:rPr>
        <w:t xml:space="preserve"> und </w:t>
      </w:r>
      <w:r>
        <w:rPr>
          <w:rFonts w:ascii="Arial" w:hAnsi="Arial" w:cs="Arial"/>
          <w:sz w:val="20"/>
          <w:szCs w:val="20"/>
          <w:lang w:val="de-AT"/>
        </w:rPr>
        <w:t xml:space="preserve">der </w:t>
      </w:r>
      <w:r w:rsidR="00701043" w:rsidRPr="00CD40FE">
        <w:rPr>
          <w:rFonts w:ascii="Arial" w:hAnsi="Arial" w:cs="Arial"/>
          <w:sz w:val="20"/>
          <w:szCs w:val="20"/>
          <w:lang w:val="de-AT"/>
        </w:rPr>
        <w:t xml:space="preserve">Netzwerkkommunikation. </w:t>
      </w:r>
      <w:r>
        <w:rPr>
          <w:rFonts w:ascii="Arial" w:hAnsi="Arial" w:cs="Arial"/>
          <w:sz w:val="20"/>
          <w:szCs w:val="20"/>
          <w:lang w:val="de-AT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Z</w:t>
      </w:r>
      <w:r w:rsidRPr="00FE541E">
        <w:rPr>
          <w:rFonts w:ascii="Arial" w:eastAsia="Arial Unicode MS" w:hAnsi="Arial" w:cs="Arial"/>
          <w:sz w:val="20"/>
          <w:szCs w:val="20"/>
        </w:rPr>
        <w:t xml:space="preserve">usammen mit USB-3.0-Schnittstellen runden </w:t>
      </w:r>
      <w:r>
        <w:rPr>
          <w:rFonts w:ascii="Arial" w:eastAsia="Arial Unicode MS" w:hAnsi="Arial" w:cs="Arial"/>
          <w:sz w:val="20"/>
          <w:szCs w:val="20"/>
        </w:rPr>
        <w:t>z</w:t>
      </w:r>
      <w:r w:rsidR="00CD40FE" w:rsidRPr="00FE541E">
        <w:rPr>
          <w:rFonts w:ascii="Arial" w:eastAsia="Arial Unicode MS" w:hAnsi="Arial" w:cs="Arial"/>
          <w:sz w:val="20"/>
          <w:szCs w:val="20"/>
        </w:rPr>
        <w:t>wei Gigabit Ethernet</w:t>
      </w:r>
      <w:r>
        <w:rPr>
          <w:rFonts w:ascii="Arial" w:eastAsia="Arial Unicode MS" w:hAnsi="Arial" w:cs="Arial"/>
          <w:sz w:val="20"/>
          <w:szCs w:val="20"/>
        </w:rPr>
        <w:t xml:space="preserve"> Ports</w:t>
      </w:r>
      <w:r w:rsidR="00CD40FE" w:rsidRPr="00FE541E">
        <w:rPr>
          <w:rFonts w:ascii="Arial" w:eastAsia="Arial Unicode MS" w:hAnsi="Arial" w:cs="Arial"/>
          <w:sz w:val="20"/>
          <w:szCs w:val="20"/>
        </w:rPr>
        <w:t>, eine serielle und weitere modulare Schnittstellen wie RS485 oder CAN die umfassende Ausstattung des Automation PC 910 ab.</w:t>
      </w:r>
    </w:p>
    <w:p w:rsidR="004E5224" w:rsidRDefault="004E5224" w:rsidP="00CD40FE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106F69" w:rsidRDefault="00106F69" w:rsidP="002A5BC0">
      <w:pPr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eastAsia="Arial Unicode MS" w:hAnsi="Arial" w:cs="Arial"/>
          <w:sz w:val="20"/>
          <w:szCs w:val="20"/>
        </w:rPr>
        <w:t>In einem gemeinsamen White Paper, das auf de</w:t>
      </w:r>
      <w:r w:rsidR="00DF397C"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 xml:space="preserve"> Internetseite</w:t>
      </w:r>
      <w:r w:rsidR="00DF397C">
        <w:rPr>
          <w:rFonts w:ascii="Arial" w:eastAsia="Arial Unicode MS" w:hAnsi="Arial" w:cs="Arial"/>
          <w:sz w:val="20"/>
          <w:szCs w:val="20"/>
        </w:rPr>
        <w:t>n von Intel</w:t>
      </w:r>
      <w:r w:rsidR="003C689A" w:rsidRPr="005D4FC3">
        <w:rPr>
          <w:rFonts w:ascii="Arial" w:eastAsia="Batang" w:hAnsi="Arial" w:cs="Arial"/>
          <w:bCs/>
          <w:sz w:val="20"/>
          <w:szCs w:val="20"/>
          <w:vertAlign w:val="superscript"/>
          <w:lang w:eastAsia="ko-KR"/>
        </w:rPr>
        <w:t>®</w:t>
      </w:r>
      <w:bookmarkStart w:id="0" w:name="_GoBack"/>
      <w:bookmarkEnd w:id="0"/>
      <w:r w:rsidR="00DF397C">
        <w:rPr>
          <w:rFonts w:ascii="Arial" w:eastAsia="Arial Unicode MS" w:hAnsi="Arial" w:cs="Arial"/>
          <w:sz w:val="20"/>
          <w:szCs w:val="20"/>
        </w:rPr>
        <w:t xml:space="preserve"> (</w:t>
      </w:r>
      <w:hyperlink r:id="rId8" w:history="1">
        <w:r w:rsidR="00DF397C" w:rsidRPr="008D3918">
          <w:rPr>
            <w:rStyle w:val="Hyperlink"/>
            <w:rFonts w:ascii="Helv" w:hAnsi="Helv" w:cs="Helv"/>
            <w:sz w:val="20"/>
            <w:szCs w:val="20"/>
            <w:lang w:eastAsia="zh-CN"/>
          </w:rPr>
          <w:t>http://www.intel.com/content/www/us/en/industrial-automation/industrial-computer-performance-brief.html</w:t>
        </w:r>
      </w:hyperlink>
      <w:r w:rsidR="00DF397C">
        <w:rPr>
          <w:rFonts w:ascii="Helv" w:hAnsi="Helv" w:cs="Helv"/>
          <w:color w:val="000000"/>
          <w:sz w:val="20"/>
          <w:szCs w:val="20"/>
          <w:lang w:eastAsia="zh-CN"/>
        </w:rPr>
        <w:t>) und B&amp;R (</w:t>
      </w:r>
      <w:hyperlink r:id="rId9" w:history="1">
        <w:r w:rsidR="008D3EC7" w:rsidRPr="008D3EC7">
          <w:rPr>
            <w:rStyle w:val="Hyperlink"/>
            <w:rFonts w:ascii="Helv" w:hAnsi="Helv" w:cs="Helv"/>
            <w:sz w:val="20"/>
            <w:szCs w:val="20"/>
            <w:lang w:eastAsia="zh-CN"/>
          </w:rPr>
          <w:t>http://www.br-automation.com/de/unternehmen/presse/enge-kooperation-von-intelr-und-br/</w:t>
        </w:r>
      </w:hyperlink>
      <w:r w:rsidR="00DF397C">
        <w:rPr>
          <w:rFonts w:ascii="Helv" w:hAnsi="Helv" w:cs="Helv"/>
          <w:color w:val="000000"/>
          <w:sz w:val="20"/>
          <w:szCs w:val="20"/>
          <w:lang w:eastAsia="zh-CN"/>
        </w:rPr>
        <w:t xml:space="preserve">) </w:t>
      </w:r>
      <w:r>
        <w:rPr>
          <w:rFonts w:ascii="Arial" w:eastAsia="Arial Unicode MS" w:hAnsi="Arial" w:cs="Arial"/>
          <w:sz w:val="20"/>
          <w:szCs w:val="20"/>
        </w:rPr>
        <w:t>verfügbar ist</w:t>
      </w:r>
      <w:r>
        <w:rPr>
          <w:rFonts w:ascii="Helv" w:hAnsi="Helv" w:cs="Helv"/>
          <w:color w:val="000000"/>
          <w:sz w:val="20"/>
          <w:szCs w:val="20"/>
          <w:lang w:eastAsia="zh-CN"/>
        </w:rPr>
        <w:t xml:space="preserve">, erfahren Anwender mehr über den Automation PC 910 als erstem industriellen Einsatzbeispiel für die neuesten </w:t>
      </w:r>
      <w:r w:rsidRPr="005D4FC3">
        <w:rPr>
          <w:rFonts w:ascii="Arial" w:eastAsia="Batang" w:hAnsi="Arial" w:cs="Arial"/>
          <w:bCs/>
          <w:sz w:val="20"/>
          <w:szCs w:val="20"/>
          <w:lang w:eastAsia="ko-KR"/>
        </w:rPr>
        <w:t>Core™ i Prozessor</w:t>
      </w:r>
      <w:r>
        <w:rPr>
          <w:rFonts w:ascii="Arial" w:eastAsia="Batang" w:hAnsi="Arial" w:cs="Arial"/>
          <w:bCs/>
          <w:sz w:val="20"/>
          <w:szCs w:val="20"/>
          <w:lang w:eastAsia="ko-KR"/>
        </w:rPr>
        <w:t>en.</w:t>
      </w:r>
    </w:p>
    <w:p w:rsidR="00CD40FE" w:rsidRDefault="00CD40FE" w:rsidP="00CD40FE">
      <w:pPr>
        <w:jc w:val="both"/>
        <w:rPr>
          <w:rFonts w:ascii="Arial" w:hAnsi="Arial" w:cs="Arial"/>
          <w:sz w:val="20"/>
          <w:szCs w:val="20"/>
          <w:lang w:val="de-AT"/>
        </w:rPr>
      </w:pPr>
    </w:p>
    <w:p w:rsidR="00701043" w:rsidRPr="001D0FDA" w:rsidRDefault="00701043" w:rsidP="00701043">
      <w:pPr>
        <w:jc w:val="both"/>
        <w:rPr>
          <w:rFonts w:ascii="Arial" w:hAnsi="Arial" w:cs="Arial"/>
          <w:sz w:val="20"/>
          <w:szCs w:val="20"/>
          <w:lang w:val="de-AT"/>
        </w:rPr>
      </w:pPr>
    </w:p>
    <w:tbl>
      <w:tblPr>
        <w:tblW w:w="7440" w:type="dxa"/>
        <w:tblInd w:w="1106" w:type="dxa"/>
        <w:tblLayout w:type="fixed"/>
        <w:tblLook w:val="01E0" w:firstRow="1" w:lastRow="1" w:firstColumn="1" w:lastColumn="1" w:noHBand="0" w:noVBand="0"/>
      </w:tblPr>
      <w:tblGrid>
        <w:gridCol w:w="4882"/>
        <w:gridCol w:w="2558"/>
      </w:tblGrid>
      <w:tr w:rsidR="00791CA6" w:rsidTr="007B467D">
        <w:trPr>
          <w:trHeight w:val="1705"/>
        </w:trPr>
        <w:tc>
          <w:tcPr>
            <w:tcW w:w="4882" w:type="dxa"/>
          </w:tcPr>
          <w:p w:rsidR="00791CA6" w:rsidRPr="006B24C1" w:rsidRDefault="00791CA6" w:rsidP="007B467D">
            <w:pPr>
              <w:jc w:val="center"/>
              <w:rPr>
                <w:b/>
                <w:sz w:val="16"/>
                <w:szCs w:val="16"/>
              </w:rPr>
            </w:pPr>
          </w:p>
          <w:p w:rsidR="00791CA6" w:rsidRPr="005F2A60" w:rsidRDefault="00FC300C" w:rsidP="007B46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de-DE"/>
              </w:rPr>
              <w:drawing>
                <wp:inline distT="0" distB="0" distL="0" distR="0">
                  <wp:extent cx="2086209" cy="2585844"/>
                  <wp:effectExtent l="0" t="0" r="0" b="0"/>
                  <wp:docPr id="2" name="Grafik 2" descr="\\br-automation.co.at\brdfs01\TuM\Marketing\Archiv\2012\Presse\B&amp;R Pressemeldungen 2012\BuR_PR12224_White Paper Intel B&amp;R\Quellmaterial\BuR_Intel B&amp;R_low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br-automation.co.at\brdfs01\TuM\Marketing\Archiv\2012\Presse\B&amp;R Pressemeldungen 2012\BuR_PR12224_White Paper Intel B&amp;R\Quellmaterial\BuR_Intel B&amp;R_low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263" cy="258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</w:tcPr>
          <w:p w:rsidR="00791CA6" w:rsidRPr="005F2A60" w:rsidRDefault="00791CA6" w:rsidP="007B467D">
            <w:pPr>
              <w:tabs>
                <w:tab w:val="left" w:pos="172"/>
              </w:tabs>
              <w:autoSpaceDE w:val="0"/>
              <w:autoSpaceDN w:val="0"/>
              <w:adjustRightInd w:val="0"/>
              <w:spacing w:after="113"/>
              <w:ind w:right="11"/>
              <w:rPr>
                <w:rFonts w:ascii="Arial" w:hAnsi="Arial" w:cs="Arial"/>
                <w:sz w:val="16"/>
                <w:szCs w:val="16"/>
              </w:rPr>
            </w:pPr>
          </w:p>
          <w:p w:rsidR="00791CA6" w:rsidRDefault="00791CA6" w:rsidP="007B467D">
            <w:pPr>
              <w:tabs>
                <w:tab w:val="left" w:pos="172"/>
              </w:tabs>
              <w:autoSpaceDE w:val="0"/>
              <w:autoSpaceDN w:val="0"/>
              <w:adjustRightInd w:val="0"/>
              <w:spacing w:after="113"/>
              <w:ind w:right="11"/>
              <w:rPr>
                <w:rFonts w:ascii="Arial" w:hAnsi="Arial" w:cs="Arial"/>
                <w:sz w:val="16"/>
                <w:szCs w:val="16"/>
              </w:rPr>
            </w:pPr>
            <w:r w:rsidRPr="00E65688">
              <w:rPr>
                <w:rFonts w:ascii="Arial" w:hAnsi="Arial" w:cs="Arial"/>
                <w:b/>
                <w:sz w:val="16"/>
                <w:szCs w:val="16"/>
              </w:rPr>
              <w:t>Bild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t xml:space="preserve"> </w:t>
            </w:r>
            <w:r w:rsidR="00BF0908">
              <w:rPr>
                <w:rFonts w:ascii="Arial" w:hAnsi="Arial" w:cs="Arial"/>
                <w:sz w:val="16"/>
                <w:szCs w:val="16"/>
                <w:lang w:val="de-AT"/>
              </w:rPr>
              <w:t>BuR_Intel APC910</w:t>
            </w:r>
            <w:r w:rsidR="005B1773" w:rsidRPr="005B1773">
              <w:rPr>
                <w:rFonts w:ascii="Arial" w:hAnsi="Arial" w:cs="Arial"/>
                <w:sz w:val="16"/>
                <w:szCs w:val="16"/>
                <w:lang w:val="de-AT"/>
              </w:rPr>
              <w:t>.jpg</w:t>
            </w:r>
          </w:p>
          <w:p w:rsidR="00791CA6" w:rsidRDefault="00791CA6" w:rsidP="007B467D">
            <w:pPr>
              <w:rPr>
                <w:rFonts w:ascii="Arial" w:hAnsi="Arial" w:cs="Arial"/>
                <w:sz w:val="16"/>
                <w:szCs w:val="16"/>
              </w:rPr>
            </w:pPr>
          </w:p>
          <w:p w:rsidR="00CB6458" w:rsidRDefault="00791CA6" w:rsidP="007B467D">
            <w:pPr>
              <w:rPr>
                <w:rFonts w:ascii="Arial" w:hAnsi="Arial" w:cs="Arial"/>
                <w:sz w:val="16"/>
                <w:szCs w:val="16"/>
              </w:rPr>
            </w:pPr>
            <w:r w:rsidRPr="00E65688">
              <w:rPr>
                <w:rFonts w:ascii="Arial" w:hAnsi="Arial" w:cs="Arial"/>
                <w:b/>
                <w:sz w:val="16"/>
                <w:szCs w:val="16"/>
              </w:rPr>
              <w:t>Bildtext</w:t>
            </w:r>
            <w:r w:rsidRPr="0038311D">
              <w:rPr>
                <w:rFonts w:ascii="Arial" w:hAnsi="Arial" w:cs="Arial"/>
                <w:color w:val="0000FF"/>
                <w:sz w:val="16"/>
                <w:szCs w:val="16"/>
              </w:rPr>
              <w:t>:</w:t>
            </w:r>
            <w:r w:rsidRPr="003831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1773" w:rsidRPr="005B1773">
              <w:rPr>
                <w:rFonts w:ascii="Arial" w:hAnsi="Arial" w:cs="Arial"/>
                <w:sz w:val="16"/>
                <w:szCs w:val="16"/>
              </w:rPr>
              <w:t xml:space="preserve">Intel® Core™ i3, Core™ i5 und Core™ i7 CPUs mit bis zu vier Kernen </w:t>
            </w:r>
            <w:r w:rsidR="005B1773">
              <w:rPr>
                <w:rFonts w:ascii="Arial" w:hAnsi="Arial" w:cs="Arial"/>
                <w:sz w:val="16"/>
                <w:szCs w:val="16"/>
              </w:rPr>
              <w:t xml:space="preserve">verleihen dem </w:t>
            </w:r>
            <w:r w:rsidR="005B1773" w:rsidRPr="004D580A">
              <w:rPr>
                <w:rFonts w:ascii="Arial" w:hAnsi="Arial" w:cs="Arial"/>
                <w:sz w:val="16"/>
                <w:szCs w:val="16"/>
              </w:rPr>
              <w:t xml:space="preserve">Automation PC 910 von B&amp;R </w:t>
            </w:r>
            <w:r w:rsidR="005B1773">
              <w:rPr>
                <w:rFonts w:ascii="Arial" w:hAnsi="Arial" w:cs="Arial"/>
                <w:sz w:val="16"/>
                <w:szCs w:val="16"/>
              </w:rPr>
              <w:t>höchste Verarbeitungs- und Grafikleistungen</w:t>
            </w:r>
            <w:r w:rsidR="006503B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65688" w:rsidRPr="0038311D" w:rsidRDefault="00E65688" w:rsidP="007B467D">
            <w:pPr>
              <w:rPr>
                <w:rFonts w:ascii="Arial" w:hAnsi="Arial" w:cs="Arial"/>
                <w:sz w:val="16"/>
                <w:szCs w:val="16"/>
              </w:rPr>
            </w:pPr>
          </w:p>
          <w:p w:rsidR="00791CA6" w:rsidRDefault="00791CA6" w:rsidP="007B467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Die Anlage enthält das Bild in hoher Auflösung.</w:t>
            </w:r>
          </w:p>
          <w:p w:rsidR="00791CA6" w:rsidRDefault="00791CA6" w:rsidP="007B467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C2099D" w:rsidRDefault="00C2099D" w:rsidP="00F22273">
      <w:pPr>
        <w:jc w:val="both"/>
        <w:rPr>
          <w:rFonts w:ascii="Arial" w:hAnsi="Arial" w:cs="Arial"/>
          <w:sz w:val="20"/>
          <w:szCs w:val="20"/>
        </w:rPr>
      </w:pPr>
    </w:p>
    <w:p w:rsidR="005164F9" w:rsidRDefault="005164F9" w:rsidP="00F22273">
      <w:pPr>
        <w:jc w:val="both"/>
        <w:rPr>
          <w:rFonts w:ascii="Arial" w:hAnsi="Arial" w:cs="Arial"/>
          <w:sz w:val="20"/>
          <w:szCs w:val="20"/>
        </w:rPr>
      </w:pPr>
    </w:p>
    <w:p w:rsidR="005164F9" w:rsidRPr="00F15BD1" w:rsidRDefault="005164F9" w:rsidP="00F2227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1134"/>
      </w:tblGrid>
      <w:tr w:rsidR="00C2099D" w:rsidRPr="005B059D" w:rsidTr="003D5E3A">
        <w:tc>
          <w:tcPr>
            <w:tcW w:w="3047" w:type="dxa"/>
          </w:tcPr>
          <w:p w:rsidR="00C2099D" w:rsidRPr="005B059D" w:rsidRDefault="00C2099D" w:rsidP="003D5E3A">
            <w:pPr>
              <w:tabs>
                <w:tab w:val="right" w:pos="9072"/>
                <w:tab w:val="right" w:pos="10320"/>
              </w:tabs>
              <w:spacing w:line="30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59D">
              <w:rPr>
                <w:rFonts w:ascii="Arial" w:hAnsi="Arial" w:cs="Arial"/>
                <w:color w:val="000000"/>
                <w:sz w:val="16"/>
                <w:szCs w:val="16"/>
              </w:rPr>
              <w:t>Wörter</w:t>
            </w:r>
          </w:p>
        </w:tc>
        <w:tc>
          <w:tcPr>
            <w:tcW w:w="1134" w:type="dxa"/>
          </w:tcPr>
          <w:p w:rsidR="00C2099D" w:rsidRPr="005B059D" w:rsidRDefault="005164F9" w:rsidP="003B31B8">
            <w:pPr>
              <w:tabs>
                <w:tab w:val="right" w:pos="9072"/>
                <w:tab w:val="right" w:pos="10320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</w:tr>
      <w:tr w:rsidR="00C2099D" w:rsidRPr="005B059D" w:rsidTr="003D5E3A">
        <w:tc>
          <w:tcPr>
            <w:tcW w:w="3047" w:type="dxa"/>
          </w:tcPr>
          <w:p w:rsidR="00C2099D" w:rsidRDefault="00C2099D" w:rsidP="003D5E3A">
            <w:pPr>
              <w:tabs>
                <w:tab w:val="right" w:pos="9072"/>
                <w:tab w:val="right" w:pos="10320"/>
              </w:tabs>
              <w:spacing w:line="300" w:lineRule="exact"/>
            </w:pPr>
            <w:r w:rsidRPr="005B059D">
              <w:rPr>
                <w:rFonts w:ascii="Arial" w:hAnsi="Arial" w:cs="Arial"/>
                <w:color w:val="000000"/>
                <w:sz w:val="16"/>
                <w:szCs w:val="16"/>
              </w:rPr>
              <w:t>Zeichen ohne Leer</w:t>
            </w:r>
          </w:p>
        </w:tc>
        <w:tc>
          <w:tcPr>
            <w:tcW w:w="1134" w:type="dxa"/>
          </w:tcPr>
          <w:p w:rsidR="00C2099D" w:rsidRPr="005B059D" w:rsidRDefault="005164F9" w:rsidP="005B1773">
            <w:pPr>
              <w:tabs>
                <w:tab w:val="right" w:pos="9072"/>
                <w:tab w:val="right" w:pos="10320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1.896</w:t>
            </w:r>
          </w:p>
        </w:tc>
      </w:tr>
      <w:tr w:rsidR="00C2099D" w:rsidRPr="005B059D" w:rsidTr="00620D0F">
        <w:tc>
          <w:tcPr>
            <w:tcW w:w="3047" w:type="dxa"/>
          </w:tcPr>
          <w:p w:rsidR="00C2099D" w:rsidRPr="005B059D" w:rsidRDefault="00C2099D" w:rsidP="003D5E3A">
            <w:pPr>
              <w:tabs>
                <w:tab w:val="right" w:pos="9072"/>
                <w:tab w:val="right" w:pos="10320"/>
              </w:tabs>
              <w:spacing w:line="30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59D">
              <w:rPr>
                <w:rFonts w:ascii="Arial" w:hAnsi="Arial" w:cs="Arial"/>
                <w:color w:val="000000"/>
                <w:sz w:val="16"/>
                <w:szCs w:val="16"/>
              </w:rPr>
              <w:t>Zeichen mit Leer</w:t>
            </w:r>
          </w:p>
        </w:tc>
        <w:tc>
          <w:tcPr>
            <w:tcW w:w="1134" w:type="dxa"/>
            <w:vAlign w:val="bottom"/>
          </w:tcPr>
          <w:p w:rsidR="00C2099D" w:rsidRPr="005B059D" w:rsidRDefault="005164F9" w:rsidP="003B31B8">
            <w:pPr>
              <w:tabs>
                <w:tab w:val="right" w:pos="9072"/>
                <w:tab w:val="right" w:pos="10320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2.150</w:t>
            </w:r>
          </w:p>
        </w:tc>
      </w:tr>
      <w:tr w:rsidR="00C2099D" w:rsidRPr="005B059D" w:rsidTr="003D5E3A">
        <w:tc>
          <w:tcPr>
            <w:tcW w:w="3047" w:type="dxa"/>
          </w:tcPr>
          <w:p w:rsidR="00C2099D" w:rsidRPr="005B059D" w:rsidRDefault="00C2099D" w:rsidP="003D5E3A">
            <w:pPr>
              <w:tabs>
                <w:tab w:val="right" w:pos="9072"/>
                <w:tab w:val="right" w:pos="10320"/>
              </w:tabs>
              <w:spacing w:line="30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59D">
              <w:rPr>
                <w:rFonts w:ascii="Arial" w:hAnsi="Arial" w:cs="Arial"/>
                <w:color w:val="000000"/>
                <w:sz w:val="16"/>
                <w:szCs w:val="16"/>
              </w:rPr>
              <w:t>Bild(er)</w:t>
            </w:r>
          </w:p>
        </w:tc>
        <w:tc>
          <w:tcPr>
            <w:tcW w:w="1134" w:type="dxa"/>
          </w:tcPr>
          <w:p w:rsidR="00C2099D" w:rsidRPr="005B059D" w:rsidRDefault="00791CA6" w:rsidP="003D5E3A">
            <w:pPr>
              <w:tabs>
                <w:tab w:val="right" w:pos="9072"/>
                <w:tab w:val="right" w:pos="10320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C2099D" w:rsidRDefault="00C2099D" w:rsidP="00620D0F">
      <w:pPr>
        <w:spacing w:line="220" w:lineRule="exact"/>
        <w:ind w:left="1333" w:right="11" w:firstLine="708"/>
        <w:rPr>
          <w:rFonts w:ascii="Arial" w:hAnsi="Arial" w:cs="Arial"/>
          <w:sz w:val="16"/>
          <w:szCs w:val="16"/>
          <w:u w:val="single"/>
        </w:rPr>
      </w:pPr>
    </w:p>
    <w:p w:rsidR="00B4307D" w:rsidRDefault="00B4307D" w:rsidP="00620D0F">
      <w:pPr>
        <w:spacing w:line="220" w:lineRule="exact"/>
        <w:ind w:left="1333" w:right="11" w:firstLine="708"/>
        <w:rPr>
          <w:rFonts w:ascii="Arial" w:hAnsi="Arial" w:cs="Arial"/>
          <w:sz w:val="16"/>
          <w:szCs w:val="16"/>
          <w:u w:val="single"/>
        </w:rPr>
      </w:pPr>
    </w:p>
    <w:p w:rsidR="00C2099D" w:rsidRPr="000A29BF" w:rsidRDefault="00C2099D" w:rsidP="005164F9">
      <w:pPr>
        <w:pageBreakBefore/>
        <w:spacing w:line="220" w:lineRule="exact"/>
        <w:ind w:right="11"/>
        <w:rPr>
          <w:rFonts w:ascii="Arial" w:hAnsi="Arial" w:cs="Arial"/>
          <w:sz w:val="16"/>
          <w:szCs w:val="16"/>
          <w:u w:val="single"/>
        </w:rPr>
      </w:pPr>
      <w:r w:rsidRPr="000A29BF">
        <w:rPr>
          <w:rFonts w:ascii="Arial" w:hAnsi="Arial" w:cs="Arial"/>
          <w:b/>
          <w:sz w:val="16"/>
          <w:szCs w:val="16"/>
        </w:rPr>
        <w:lastRenderedPageBreak/>
        <w:t>Über B&amp;R:</w:t>
      </w:r>
    </w:p>
    <w:p w:rsidR="00C2099D" w:rsidRDefault="00C2099D" w:rsidP="00620D0F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</w:p>
    <w:p w:rsidR="005B1773" w:rsidRPr="00433AD5" w:rsidRDefault="005B1773" w:rsidP="005B1773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>B&amp;R ist ein Privatunternehmen mit Hauptsitz in Österreich und Niederlassungen in der ganzen Welt. Als Branchenführer in der Industrieautomatisierung kombiniert B&amp;R modernste Technologie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n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 mit fortschrittlichem Engineering.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B&amp;R stellt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den Kunden verschiedenster Branchen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perfekte 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Gesamtlösungen in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der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 Prozessautomatisierung, Antriebs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- und Steuerungs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technik, Visualisierung und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integrierten Sicherheitstechnik 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bereit.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Lösungen für die industrielle Feldbus-Kommunikation – allen voran POWERLINK und der offene Standard openSAFETY – runden das Leistungsportfolio von B&amp;R ab. Darüber hinaus ist die Software-Entwicklungsumgebung Automation Studio Wegweiser für zukunftsgerichtetes Engineering. 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>Mit seinen innovativen Lösungen setzt B&amp;R neue Standards in der Automatisierungswelt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, hilft Prozesse zu vereinfachen und übertrifft Kundenerwartungen.</w:t>
      </w:r>
    </w:p>
    <w:p w:rsidR="005B1773" w:rsidRPr="00433AD5" w:rsidRDefault="005B1773" w:rsidP="005B1773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</w:p>
    <w:p w:rsidR="005B1773" w:rsidRDefault="005B1773" w:rsidP="005B1773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0B2599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Weitere Informationen finden Sie unter </w:t>
      </w:r>
      <w:hyperlink r:id="rId11" w:history="1">
        <w:r w:rsidRPr="002C69EB">
          <w:rPr>
            <w:rStyle w:val="Hyperlink"/>
            <w:rFonts w:ascii="Arial" w:eastAsia="Batang" w:hAnsi="Arial" w:cs="Arial"/>
            <w:sz w:val="16"/>
            <w:szCs w:val="16"/>
            <w:lang w:eastAsia="ko-KR"/>
          </w:rPr>
          <w:t>www.br-automation.com</w:t>
        </w:r>
      </w:hyperlink>
    </w:p>
    <w:p w:rsidR="005B1773" w:rsidRDefault="005B1773" w:rsidP="005B1773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</w:p>
    <w:p w:rsidR="005B1773" w:rsidRDefault="005B1773" w:rsidP="005B1773">
      <w:pPr>
        <w:spacing w:line="220" w:lineRule="exact"/>
        <w:ind w:right="11"/>
        <w:rPr>
          <w:rFonts w:ascii="Arial" w:hAnsi="Arial" w:cs="Arial"/>
          <w:sz w:val="16"/>
          <w:szCs w:val="16"/>
          <w:u w:val="single"/>
        </w:rPr>
      </w:pPr>
    </w:p>
    <w:p w:rsidR="005B1773" w:rsidRPr="009C2BF5" w:rsidRDefault="005B1773" w:rsidP="005B1773">
      <w:pPr>
        <w:spacing w:line="220" w:lineRule="exact"/>
        <w:ind w:left="960" w:right="11"/>
        <w:rPr>
          <w:rFonts w:ascii="Arial" w:hAnsi="Arial" w:cs="Arial"/>
          <w:sz w:val="16"/>
          <w:szCs w:val="16"/>
          <w:u w:val="single"/>
        </w:rPr>
      </w:pPr>
      <w:r w:rsidRPr="009C2BF5">
        <w:rPr>
          <w:rFonts w:ascii="Arial" w:hAnsi="Arial" w:cs="Arial"/>
          <w:sz w:val="16"/>
          <w:szCs w:val="16"/>
          <w:u w:val="single"/>
        </w:rPr>
        <w:t xml:space="preserve">Bei Veröffentlichung des Pressetextes senden Sie bitte ein Belegexemplar an: </w:t>
      </w:r>
    </w:p>
    <w:p w:rsidR="005B1773" w:rsidRDefault="005B1773" w:rsidP="005B1773">
      <w:pPr>
        <w:spacing w:line="220" w:lineRule="exact"/>
        <w:ind w:left="960" w:right="-573"/>
        <w:rPr>
          <w:rFonts w:ascii="Arial" w:hAnsi="Arial" w:cs="Arial"/>
          <w:sz w:val="16"/>
          <w:szCs w:val="16"/>
        </w:rPr>
      </w:pPr>
      <w:r w:rsidRPr="009C2BF5">
        <w:rPr>
          <w:rFonts w:ascii="Arial" w:hAnsi="Arial" w:cs="Arial"/>
          <w:sz w:val="16"/>
          <w:szCs w:val="16"/>
        </w:rPr>
        <w:t xml:space="preserve">Bernecker + Rainer Industrie-Elektronik Ges.m.b.H., </w:t>
      </w:r>
      <w:r>
        <w:rPr>
          <w:rFonts w:ascii="Arial" w:hAnsi="Arial" w:cs="Arial"/>
          <w:sz w:val="16"/>
          <w:szCs w:val="16"/>
        </w:rPr>
        <w:t>Corporate Communications</w:t>
      </w:r>
      <w:r w:rsidRPr="009C2BF5">
        <w:rPr>
          <w:rFonts w:ascii="Arial" w:hAnsi="Arial" w:cs="Arial"/>
          <w:sz w:val="16"/>
          <w:szCs w:val="16"/>
        </w:rPr>
        <w:t xml:space="preserve"> </w:t>
      </w:r>
    </w:p>
    <w:p w:rsidR="00C2099D" w:rsidRDefault="005B1773" w:rsidP="005B1773">
      <w:pPr>
        <w:spacing w:line="220" w:lineRule="exact"/>
        <w:ind w:left="960" w:right="-573"/>
        <w:rPr>
          <w:rFonts w:ascii="Arial" w:hAnsi="Arial" w:cs="Arial"/>
          <w:sz w:val="20"/>
          <w:szCs w:val="20"/>
          <w:lang w:val="de-AT"/>
        </w:rPr>
      </w:pPr>
      <w:r w:rsidRPr="009C2BF5">
        <w:rPr>
          <w:rFonts w:ascii="Arial" w:hAnsi="Arial" w:cs="Arial"/>
          <w:sz w:val="16"/>
          <w:szCs w:val="16"/>
        </w:rPr>
        <w:t>B&amp;R S</w:t>
      </w:r>
      <w:r>
        <w:rPr>
          <w:rFonts w:ascii="Arial" w:hAnsi="Arial" w:cs="Arial"/>
          <w:sz w:val="16"/>
          <w:szCs w:val="16"/>
        </w:rPr>
        <w:t xml:space="preserve">trasse 1, </w:t>
      </w:r>
      <w:r w:rsidRPr="009C2BF5">
        <w:rPr>
          <w:rFonts w:ascii="Arial" w:hAnsi="Arial" w:cs="Arial"/>
          <w:sz w:val="16"/>
          <w:szCs w:val="16"/>
        </w:rPr>
        <w:t>A-5142 Eggelsberg</w:t>
      </w:r>
    </w:p>
    <w:sectPr w:rsidR="00C2099D" w:rsidSect="00F52C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3402" w:right="3987" w:bottom="1242" w:left="1134" w:header="907" w:footer="720" w:gutter="0"/>
      <w:cols w:space="708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CA" w:rsidRDefault="00AB29CA">
      <w:r>
        <w:separator/>
      </w:r>
    </w:p>
  </w:endnote>
  <w:endnote w:type="continuationSeparator" w:id="0">
    <w:p w:rsidR="00AB29CA" w:rsidRDefault="00AB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Zurich BT">
    <w:panose1 w:val="020B0603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A10" w:rsidRDefault="00EF6A1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88" w:rsidRDefault="00E65688">
    <w:pPr>
      <w:pStyle w:val="Fuzeile"/>
      <w:tabs>
        <w:tab w:val="clear" w:pos="4536"/>
        <w:tab w:val="clear" w:pos="9072"/>
        <w:tab w:val="right" w:pos="9360"/>
      </w:tabs>
      <w:rPr>
        <w:rFonts w:ascii="Zurich BT" w:hAnsi="Zurich BT" w:cs="Zurich BT"/>
        <w:b/>
        <w:bCs/>
        <w:lang w:val="en-GB"/>
      </w:rPr>
    </w:pPr>
    <w:r>
      <w:rPr>
        <w:rFonts w:ascii="Zurich BT" w:hAnsi="Zurich BT" w:cs="Zurich BT"/>
        <w:color w:val="C0C0C0"/>
        <w:sz w:val="16"/>
        <w:szCs w:val="16"/>
        <w:lang w:val="en-GB"/>
      </w:rPr>
      <w:tab/>
    </w:r>
    <w:r>
      <w:rPr>
        <w:rFonts w:ascii="Zurich BT" w:hAnsi="Zurich BT" w:cs="Zurich BT"/>
        <w:noProof/>
        <w:lang w:val="de-DE" w:eastAsia="de-DE"/>
      </w:rPr>
      <w:drawing>
        <wp:inline distT="0" distB="0" distL="0" distR="0">
          <wp:extent cx="2165350" cy="380365"/>
          <wp:effectExtent l="0" t="0" r="6350" b="635"/>
          <wp:docPr id="1" name="Picture 1" descr="B&amp;R Logo 4c mit PIA und UR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R Logo 4c mit PIA und UR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5688" w:rsidRDefault="00E65688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A10" w:rsidRDefault="00EF6A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CA" w:rsidRDefault="00AB29CA">
      <w:r>
        <w:separator/>
      </w:r>
    </w:p>
  </w:footnote>
  <w:footnote w:type="continuationSeparator" w:id="0">
    <w:p w:rsidR="00AB29CA" w:rsidRDefault="00AB2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A10" w:rsidRDefault="00EF6A1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88" w:rsidRDefault="00A660BF">
    <w:pPr>
      <w:pStyle w:val="Kopfzeile"/>
      <w:tabs>
        <w:tab w:val="clear" w:pos="4536"/>
        <w:tab w:val="clear" w:pos="9072"/>
        <w:tab w:val="left" w:pos="3828"/>
        <w:tab w:val="center" w:pos="9600"/>
      </w:tabs>
      <w:spacing w:after="240"/>
      <w:rPr>
        <w:color w:val="FFFFFF"/>
      </w:rPr>
    </w:pPr>
    <w:r>
      <w:rPr>
        <w:noProof/>
        <w:lang w:val="de-DE"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4339" type="#_x0000_t202" style="position:absolute;margin-left:161.95pt;margin-top:19.3pt;width:324pt;height:28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" fillcolor="silver" stroked="f">
          <v:textbox>
            <w:txbxContent>
              <w:p w:rsidR="00E65688" w:rsidRPr="00CE5BF3" w:rsidRDefault="006F2619">
                <w:pPr>
                  <w:pStyle w:val="Noparagraphstyle"/>
                  <w:tabs>
                    <w:tab w:val="center" w:pos="5640"/>
                  </w:tabs>
                  <w:spacing w:line="240" w:lineRule="auto"/>
                  <w:rPr>
                    <w:rFonts w:ascii="Arial" w:hAnsi="Arial" w:cs="Arial"/>
                    <w:color w:val="808080"/>
                    <w:position w:val="-5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122</w:t>
                </w:r>
                <w:r w:rsidR="00C53E7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24</w:t>
                </w:r>
                <w:r w:rsidR="00E65688">
                  <w:rPr>
                    <w:rFonts w:ascii="Zurich Cn BT" w:hAnsi="Zurich Cn BT" w:cs="Zurich Cn BT"/>
                    <w:color w:val="808080"/>
                    <w:sz w:val="38"/>
                    <w:szCs w:val="38"/>
                  </w:rPr>
                  <w:tab/>
                </w:r>
                <w:r w:rsidR="007B7A90" w:rsidRPr="00CE5BF3">
                  <w:rPr>
                    <w:rStyle w:val="Seitenzahl"/>
                    <w:rFonts w:ascii="Arial" w:hAnsi="Arial" w:cs="Arial"/>
                    <w:color w:val="808080"/>
                    <w:sz w:val="38"/>
                    <w:szCs w:val="38"/>
                  </w:rPr>
                  <w:fldChar w:fldCharType="begin"/>
                </w:r>
                <w:r w:rsidR="00E65688" w:rsidRPr="00CE5BF3">
                  <w:rPr>
                    <w:rStyle w:val="Seitenzahl"/>
                    <w:rFonts w:ascii="Arial" w:hAnsi="Arial" w:cs="Arial"/>
                    <w:color w:val="808080"/>
                    <w:sz w:val="38"/>
                    <w:szCs w:val="38"/>
                  </w:rPr>
                  <w:instrText xml:space="preserve"> PAGE </w:instrText>
                </w:r>
                <w:r w:rsidR="007B7A90" w:rsidRPr="00CE5BF3">
                  <w:rPr>
                    <w:rStyle w:val="Seitenzahl"/>
                    <w:rFonts w:ascii="Arial" w:hAnsi="Arial" w:cs="Arial"/>
                    <w:color w:val="808080"/>
                    <w:sz w:val="38"/>
                    <w:szCs w:val="38"/>
                  </w:rPr>
                  <w:fldChar w:fldCharType="separate"/>
                </w:r>
                <w:r w:rsidR="00A660BF">
                  <w:rPr>
                    <w:rStyle w:val="Seitenzahl"/>
                    <w:rFonts w:ascii="Arial" w:hAnsi="Arial" w:cs="Arial"/>
                    <w:noProof/>
                    <w:color w:val="808080"/>
                    <w:sz w:val="38"/>
                    <w:szCs w:val="38"/>
                  </w:rPr>
                  <w:t>2</w:t>
                </w:r>
                <w:r w:rsidR="007B7A90" w:rsidRPr="00CE5BF3">
                  <w:rPr>
                    <w:rStyle w:val="Seitenzahl"/>
                    <w:rFonts w:ascii="Arial" w:hAnsi="Arial" w:cs="Arial"/>
                    <w:color w:val="808080"/>
                    <w:sz w:val="38"/>
                    <w:szCs w:val="38"/>
                  </w:rPr>
                  <w:fldChar w:fldCharType="end"/>
                </w:r>
                <w:r w:rsidR="00E65688" w:rsidRPr="00CE5BF3">
                  <w:rPr>
                    <w:rFonts w:ascii="Arial" w:hAnsi="Arial" w:cs="Arial"/>
                    <w:color w:val="808080"/>
                    <w:sz w:val="38"/>
                    <w:szCs w:val="38"/>
                  </w:rPr>
                  <w:t>|</w:t>
                </w:r>
                <w:r w:rsidR="00E65688" w:rsidRPr="00CE5BF3">
                  <w:rPr>
                    <w:rFonts w:ascii="Arial" w:hAnsi="Arial" w:cs="Arial"/>
                    <w:color w:val="808080"/>
                    <w:position w:val="-5"/>
                    <w:sz w:val="26"/>
                    <w:szCs w:val="26"/>
                  </w:rPr>
                  <w:t>3</w:t>
                </w:r>
              </w:p>
              <w:p w:rsidR="00E65688" w:rsidRDefault="00E65688">
                <w:pPr>
                  <w:pStyle w:val="Noparagraphstyle"/>
                  <w:tabs>
                    <w:tab w:val="center" w:pos="5640"/>
                  </w:tabs>
                  <w:spacing w:line="240" w:lineRule="auto"/>
                  <w:rPr>
                    <w:rFonts w:ascii="Zurich Cn BT" w:hAnsi="Zurich Cn BT" w:cs="Zurich Cn BT"/>
                    <w:color w:val="808080"/>
                    <w:sz w:val="38"/>
                    <w:szCs w:val="38"/>
                  </w:rPr>
                </w:pPr>
              </w:p>
              <w:p w:rsidR="00E65688" w:rsidRDefault="00E65688">
                <w:pPr>
                  <w:pStyle w:val="Noparagraphstyle"/>
                  <w:tabs>
                    <w:tab w:val="center" w:pos="5640"/>
                  </w:tabs>
                  <w:spacing w:line="240" w:lineRule="auto"/>
                  <w:rPr>
                    <w:rFonts w:ascii="Zurich Cn BT" w:hAnsi="Zurich Cn BT" w:cs="Zurich Cn BT"/>
                    <w:color w:val="808080"/>
                    <w:position w:val="-5"/>
                    <w:sz w:val="26"/>
                    <w:szCs w:val="26"/>
                  </w:rPr>
                </w:pPr>
                <w:r>
                  <w:rPr>
                    <w:rFonts w:ascii="Zurich Cn BT" w:hAnsi="Zurich Cn BT" w:cs="Zurich Cn BT"/>
                    <w:color w:val="808080"/>
                    <w:sz w:val="38"/>
                    <w:szCs w:val="38"/>
                  </w:rPr>
                  <w:t xml:space="preserve">. </w:t>
                </w:r>
                <w:r>
                  <w:rPr>
                    <w:rFonts w:ascii="Zurich Cn BT" w:hAnsi="Zurich Cn BT" w:cs="Zurich Cn BT"/>
                    <w:noProof/>
                    <w:color w:val="808080"/>
                    <w:sz w:val="38"/>
                    <w:szCs w:val="38"/>
                  </w:rPr>
                  <w:t>Juli 2005</w:t>
                </w:r>
                <w:r>
                  <w:rPr>
                    <w:rFonts w:ascii="Zurich Cn BT" w:hAnsi="Zurich Cn BT" w:cs="Zurich Cn BT"/>
                    <w:color w:val="808080"/>
                    <w:sz w:val="38"/>
                    <w:szCs w:val="38"/>
                  </w:rPr>
                  <w:tab/>
                </w:r>
                <w:r w:rsidR="007B7A90">
                  <w:rPr>
                    <w:rStyle w:val="Seitenzahl"/>
                    <w:rFonts w:ascii="Zurich Cn BT" w:hAnsi="Zurich Cn BT" w:cs="Zurich Cn BT"/>
                    <w:color w:val="808080"/>
                    <w:sz w:val="38"/>
                    <w:szCs w:val="38"/>
                  </w:rPr>
                  <w:fldChar w:fldCharType="begin"/>
                </w:r>
                <w:r>
                  <w:rPr>
                    <w:rStyle w:val="Seitenzahl"/>
                    <w:rFonts w:ascii="Zurich Cn BT" w:hAnsi="Zurich Cn BT" w:cs="Zurich Cn BT"/>
                    <w:color w:val="808080"/>
                    <w:sz w:val="38"/>
                    <w:szCs w:val="38"/>
                  </w:rPr>
                  <w:instrText xml:space="preserve"> PAGE </w:instrText>
                </w:r>
                <w:r w:rsidR="007B7A90">
                  <w:rPr>
                    <w:rStyle w:val="Seitenzahl"/>
                    <w:rFonts w:ascii="Zurich Cn BT" w:hAnsi="Zurich Cn BT" w:cs="Zurich Cn BT"/>
                    <w:color w:val="808080"/>
                    <w:sz w:val="38"/>
                    <w:szCs w:val="38"/>
                  </w:rPr>
                  <w:fldChar w:fldCharType="separate"/>
                </w:r>
                <w:r w:rsidR="00A660BF">
                  <w:rPr>
                    <w:rStyle w:val="Seitenzahl"/>
                    <w:rFonts w:ascii="Zurich Cn BT" w:hAnsi="Zurich Cn BT" w:cs="Zurich Cn BT"/>
                    <w:noProof/>
                    <w:color w:val="808080"/>
                    <w:sz w:val="38"/>
                    <w:szCs w:val="38"/>
                  </w:rPr>
                  <w:t>2</w:t>
                </w:r>
                <w:r w:rsidR="007B7A90">
                  <w:rPr>
                    <w:rStyle w:val="Seitenzahl"/>
                    <w:rFonts w:ascii="Zurich Cn BT" w:hAnsi="Zurich Cn BT" w:cs="Zurich Cn BT"/>
                    <w:color w:val="808080"/>
                    <w:sz w:val="38"/>
                    <w:szCs w:val="38"/>
                  </w:rPr>
                  <w:fldChar w:fldCharType="end"/>
                </w:r>
                <w:r>
                  <w:rPr>
                    <w:rFonts w:ascii="Zurich Cn BT" w:hAnsi="Zurich Cn BT" w:cs="Zurich Cn BT"/>
                    <w:color w:val="808080"/>
                    <w:sz w:val="38"/>
                    <w:szCs w:val="38"/>
                  </w:rPr>
                  <w:t>|</w:t>
                </w:r>
                <w:r>
                  <w:rPr>
                    <w:rFonts w:ascii="Zurich Cn BT" w:hAnsi="Zurich Cn BT" w:cs="Zurich Cn BT"/>
                    <w:color w:val="808080"/>
                    <w:position w:val="-5"/>
                    <w:sz w:val="26"/>
                    <w:szCs w:val="26"/>
                  </w:rPr>
                  <w:t>2</w:t>
                </w:r>
              </w:p>
              <w:p w:rsidR="00E65688" w:rsidRDefault="00E65688">
                <w:pPr>
                  <w:pStyle w:val="Noparagraphstyle"/>
                  <w:tabs>
                    <w:tab w:val="center" w:pos="5640"/>
                  </w:tabs>
                  <w:spacing w:line="240" w:lineRule="auto"/>
                  <w:rPr>
                    <w:rFonts w:ascii="Zurich Cn BT" w:hAnsi="Zurich Cn BT" w:cs="Zurich Cn BT"/>
                    <w:color w:val="808080"/>
                    <w:sz w:val="38"/>
                    <w:szCs w:val="38"/>
                  </w:rPr>
                </w:pPr>
              </w:p>
              <w:p w:rsidR="00E65688" w:rsidRDefault="00E65688">
                <w:pPr>
                  <w:tabs>
                    <w:tab w:val="center" w:pos="5640"/>
                  </w:tabs>
                  <w:rPr>
                    <w:rFonts w:ascii="Zurich Cn BT" w:hAnsi="Zurich Cn BT" w:cs="Zurich Cn BT"/>
                    <w:color w:val="808080"/>
                    <w:sz w:val="38"/>
                    <w:szCs w:val="38"/>
                  </w:rPr>
                </w:pPr>
                <w:r>
                  <w:rPr>
                    <w:rFonts w:ascii="Zurich Cn BT" w:hAnsi="Zurich Cn BT" w:cs="Zurich Cn BT"/>
                    <w:color w:val="808080"/>
                    <w:sz w:val="38"/>
                    <w:szCs w:val="38"/>
                  </w:rPr>
                  <w:t>332</w:t>
                </w:r>
              </w:p>
            </w:txbxContent>
          </v:textbox>
        </v:shape>
      </w:pict>
    </w:r>
  </w:p>
  <w:p w:rsidR="00E65688" w:rsidRDefault="00A660BF">
    <w:pPr>
      <w:pStyle w:val="Kopfzeile"/>
      <w:tabs>
        <w:tab w:val="clear" w:pos="4536"/>
        <w:tab w:val="clear" w:pos="9072"/>
        <w:tab w:val="left" w:pos="3828"/>
        <w:tab w:val="center" w:pos="9600"/>
      </w:tabs>
      <w:spacing w:after="240"/>
      <w:rPr>
        <w:color w:val="FFFFFF"/>
      </w:rPr>
    </w:pPr>
    <w:r>
      <w:rPr>
        <w:noProof/>
        <w:lang w:val="de-DE" w:eastAsia="de-DE"/>
      </w:rPr>
      <w:pict>
        <v:shape id="Text Box 2" o:spid="_x0000_s14338" type="#_x0000_t202" style="position:absolute;margin-left:6pt;margin-top:28.75pt;width:474pt;height:72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ejhA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" stroked="f">
          <v:textbox>
            <w:txbxContent>
              <w:p w:rsidR="00E65688" w:rsidRPr="002D1B33" w:rsidRDefault="00E65688" w:rsidP="005B4D25">
                <w:pPr>
                  <w:pStyle w:val="Kopfzeile"/>
                  <w:tabs>
                    <w:tab w:val="clear" w:pos="4536"/>
                    <w:tab w:val="right" w:pos="2880"/>
                    <w:tab w:val="left" w:pos="3000"/>
                    <w:tab w:val="center" w:pos="9600"/>
                  </w:tabs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</w:rPr>
                </w:pPr>
                <w:r>
                  <w:rPr>
                    <w:rFonts w:ascii="Zurich Cn BT" w:hAnsi="Zurich Cn BT" w:cs="Zurich Cn BT"/>
                    <w:noProof/>
                    <w:color w:val="999999"/>
                    <w:sz w:val="16"/>
                    <w:szCs w:val="16"/>
                    <w:lang w:val="en-US"/>
                  </w:rPr>
                  <w:tab/>
                </w:r>
                <w:r>
                  <w:rPr>
                    <w:rFonts w:ascii="Zurich Cn BT" w:hAnsi="Zurich Cn BT" w:cs="Zurich Cn BT"/>
                    <w:noProof/>
                    <w:color w:val="999999"/>
                    <w:sz w:val="16"/>
                    <w:szCs w:val="16"/>
                    <w:lang w:val="en-US"/>
                  </w:rPr>
                  <w:tab/>
                </w:r>
                <w:r w:rsidRPr="002D1B33"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</w:rPr>
                  <w:t>Bernecker + Rainer Industrie-Elektronik Ges.m.b.H.</w:t>
                </w:r>
              </w:p>
              <w:p w:rsidR="00E65688" w:rsidRPr="001B6C39" w:rsidRDefault="00E65688" w:rsidP="005B4D25">
                <w:pPr>
                  <w:pStyle w:val="Kopfzeile"/>
                  <w:tabs>
                    <w:tab w:val="clear" w:pos="4536"/>
                    <w:tab w:val="right" w:pos="2880"/>
                    <w:tab w:val="left" w:pos="3000"/>
                    <w:tab w:val="center" w:pos="9600"/>
                  </w:tabs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  <w:lang w:val="pt-BR"/>
                  </w:rPr>
                </w:pPr>
                <w:r w:rsidRPr="002D1B33"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</w:rPr>
                  <w:tab/>
                </w:r>
                <w:r w:rsidRPr="002D1B33"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</w:rPr>
                  <w:tab/>
                </w:r>
                <w:r w:rsidRPr="001B6C39"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  <w:lang w:val="pt-BR"/>
                  </w:rPr>
                  <w:t>B&amp;R Strasse 1</w:t>
                </w:r>
              </w:p>
              <w:p w:rsidR="00E65688" w:rsidRPr="001B6C39" w:rsidRDefault="00E65688" w:rsidP="005B4D25">
                <w:pPr>
                  <w:pStyle w:val="Kopfzeile"/>
                  <w:tabs>
                    <w:tab w:val="clear" w:pos="4536"/>
                    <w:tab w:val="right" w:pos="2880"/>
                    <w:tab w:val="left" w:pos="3000"/>
                    <w:tab w:val="left" w:pos="5160"/>
                    <w:tab w:val="center" w:pos="9600"/>
                  </w:tabs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  <w:lang w:val="pt-BR"/>
                  </w:rPr>
                </w:pPr>
                <w:r w:rsidRPr="001B6C39"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  <w:lang w:val="pt-BR"/>
                  </w:rPr>
                  <w:tab/>
                </w:r>
                <w:r w:rsidRPr="001B6C39"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  <w:lang w:val="pt-BR"/>
                  </w:rPr>
                  <w:tab/>
                  <w:t xml:space="preserve">A-5142 Eggelsberg </w:t>
                </w:r>
                <w:r w:rsidRPr="001B6C39"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  <w:lang w:val="pt-BR"/>
                  </w:rPr>
                  <w:tab/>
                </w:r>
              </w:p>
              <w:p w:rsidR="00E65688" w:rsidRPr="001B6C39" w:rsidRDefault="00E65688" w:rsidP="005B4D25">
                <w:pPr>
                  <w:pStyle w:val="Kopfzeile"/>
                  <w:tabs>
                    <w:tab w:val="clear" w:pos="4536"/>
                    <w:tab w:val="left" w:pos="3000"/>
                    <w:tab w:val="center" w:pos="9600"/>
                  </w:tabs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  <w:lang w:val="fr-FR"/>
                  </w:rPr>
                </w:pPr>
                <w:r w:rsidRPr="001B6C39"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  <w:lang w:val="pt-BR"/>
                  </w:rPr>
                  <w:tab/>
                </w:r>
                <w:r w:rsidRPr="001B6C39"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  <w:lang w:val="fr-FR"/>
                  </w:rPr>
                  <w:t>www.br-automation.com</w:t>
                </w:r>
              </w:p>
              <w:p w:rsidR="00E65688" w:rsidRPr="001B6C39" w:rsidRDefault="00E65688" w:rsidP="005B4D25">
                <w:pPr>
                  <w:pStyle w:val="Kopfzeile"/>
                  <w:tabs>
                    <w:tab w:val="clear" w:pos="4536"/>
                    <w:tab w:val="right" w:pos="3480"/>
                    <w:tab w:val="left" w:pos="3600"/>
                    <w:tab w:val="left" w:pos="5160"/>
                    <w:tab w:val="center" w:pos="9600"/>
                  </w:tabs>
                  <w:rPr>
                    <w:rFonts w:ascii="Arial" w:hAnsi="Arial" w:cs="Arial"/>
                    <w:b/>
                    <w:noProof/>
                    <w:color w:val="999999"/>
                    <w:sz w:val="4"/>
                    <w:szCs w:val="4"/>
                    <w:lang w:val="fr-FR"/>
                  </w:rPr>
                </w:pPr>
              </w:p>
              <w:p w:rsidR="00E65688" w:rsidRPr="001B6C39" w:rsidRDefault="00E65688" w:rsidP="005B4D25">
                <w:pPr>
                  <w:pStyle w:val="Kopfzeile"/>
                  <w:tabs>
                    <w:tab w:val="clear" w:pos="4536"/>
                    <w:tab w:val="right" w:pos="2880"/>
                    <w:tab w:val="left" w:pos="3000"/>
                    <w:tab w:val="left" w:pos="5160"/>
                    <w:tab w:val="center" w:pos="9600"/>
                  </w:tabs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  <w:lang w:val="fr-FR"/>
                  </w:rPr>
                </w:pPr>
                <w:r w:rsidRPr="001B6C39">
                  <w:rPr>
                    <w:rFonts w:ascii="Arial" w:hAnsi="Arial" w:cs="Arial"/>
                    <w:b/>
                    <w:noProof/>
                    <w:color w:val="999999"/>
                    <w:sz w:val="16"/>
                    <w:szCs w:val="16"/>
                    <w:lang w:val="fr-FR"/>
                  </w:rPr>
                  <w:tab/>
                </w:r>
                <w:r w:rsidRPr="001B6C39">
                  <w:rPr>
                    <w:rFonts w:ascii="Arial" w:hAnsi="Arial" w:cs="Arial"/>
                    <w:b/>
                    <w:noProof/>
                    <w:color w:val="999999"/>
                    <w:sz w:val="16"/>
                    <w:szCs w:val="16"/>
                    <w:lang w:val="fr-FR"/>
                  </w:rPr>
                  <w:tab/>
                </w:r>
                <w:r>
                  <w:rPr>
                    <w:rFonts w:ascii="Arial" w:hAnsi="Arial" w:cs="Arial"/>
                    <w:b/>
                    <w:noProof/>
                    <w:color w:val="999999"/>
                    <w:sz w:val="16"/>
                    <w:szCs w:val="16"/>
                    <w:lang w:val="fr-FR"/>
                  </w:rPr>
                  <w:t>Corporate</w:t>
                </w:r>
                <w:r w:rsidRPr="001B6C39">
                  <w:rPr>
                    <w:rFonts w:ascii="Arial" w:hAnsi="Arial" w:cs="Arial"/>
                    <w:b/>
                    <w:noProof/>
                    <w:color w:val="999999"/>
                    <w:sz w:val="16"/>
                    <w:szCs w:val="16"/>
                    <w:lang w:val="fr-FR"/>
                  </w:rPr>
                  <w:t xml:space="preserve"> Communications</w:t>
                </w:r>
                <w:r w:rsidRPr="001B6C39"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  <w:lang w:val="fr-FR"/>
                  </w:rPr>
                  <w:tab/>
                </w:r>
              </w:p>
              <w:p w:rsidR="00E65688" w:rsidRPr="002D1B33" w:rsidRDefault="00E65688" w:rsidP="005B4D25">
                <w:pPr>
                  <w:pStyle w:val="Kopfzeile"/>
                  <w:tabs>
                    <w:tab w:val="clear" w:pos="4536"/>
                    <w:tab w:val="right" w:pos="2880"/>
                    <w:tab w:val="left" w:pos="3000"/>
                    <w:tab w:val="left" w:pos="5160"/>
                    <w:tab w:val="center" w:pos="9600"/>
                  </w:tabs>
                  <w:spacing w:after="120"/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</w:rPr>
                </w:pPr>
                <w:r w:rsidRPr="001B6C39"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  <w:lang w:val="fr-FR"/>
                  </w:rPr>
                  <w:tab/>
                </w:r>
                <w:r w:rsidRPr="001B6C39"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  <w:lang w:val="fr-FR"/>
                  </w:rPr>
                  <w:tab/>
                </w:r>
                <w:r w:rsidRPr="002D1B33"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</w:rPr>
                  <w:t xml:space="preserve">Tel: +43/7748/6586-0  </w:t>
                </w:r>
                <w:r w:rsidRPr="002D1B33">
                  <w:rPr>
                    <w:rFonts w:ascii="Arial" w:hAnsi="Arial" w:cs="Arial"/>
                    <w:noProof/>
                    <w:color w:val="999999"/>
                    <w:sz w:val="10"/>
                    <w:szCs w:val="10"/>
                  </w:rPr>
                  <w:t>•</w:t>
                </w:r>
                <w:r w:rsidRPr="002D1B33"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</w:rPr>
                  <w:t xml:space="preserve">  </w:t>
                </w:r>
                <w:r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</w:rPr>
                  <w:t>E-Mail: press@br-automation.com</w:t>
                </w:r>
              </w:p>
              <w:p w:rsidR="00E65688" w:rsidRPr="00CE5BF3" w:rsidRDefault="00E65688" w:rsidP="00CA6D93">
                <w:pPr>
                  <w:pStyle w:val="Kopfzeile"/>
                  <w:tabs>
                    <w:tab w:val="clear" w:pos="4536"/>
                    <w:tab w:val="right" w:pos="2880"/>
                    <w:tab w:val="left" w:pos="3000"/>
                    <w:tab w:val="left" w:pos="5160"/>
                    <w:tab w:val="center" w:pos="9600"/>
                  </w:tabs>
                  <w:spacing w:after="120"/>
                  <w:rPr>
                    <w:rFonts w:ascii="Arial" w:hAnsi="Arial" w:cs="Arial"/>
                    <w:noProof/>
                    <w:color w:val="999999"/>
                    <w:sz w:val="16"/>
                    <w:szCs w:val="16"/>
                  </w:rPr>
                </w:pPr>
              </w:p>
              <w:p w:rsidR="00E65688" w:rsidRDefault="00E65688" w:rsidP="0014556B">
                <w:pPr>
                  <w:pStyle w:val="Kopfzeile"/>
                  <w:tabs>
                    <w:tab w:val="clear" w:pos="4536"/>
                    <w:tab w:val="right" w:pos="2880"/>
                    <w:tab w:val="left" w:pos="3000"/>
                    <w:tab w:val="left" w:pos="5160"/>
                    <w:tab w:val="center" w:pos="9600"/>
                  </w:tabs>
                  <w:spacing w:after="120"/>
                  <w:rPr>
                    <w:rFonts w:ascii="Zurich Cn BT" w:hAnsi="Zurich Cn BT"/>
                    <w:noProof/>
                    <w:color w:val="999999"/>
                    <w:sz w:val="16"/>
                    <w:szCs w:val="16"/>
                  </w:rPr>
                </w:pPr>
                <w:r>
                  <w:rPr>
                    <w:rFonts w:ascii="Zurich Cn BT" w:hAnsi="Zurich Cn BT"/>
                    <w:b/>
                    <w:noProof/>
                    <w:color w:val="999999"/>
                    <w:sz w:val="16"/>
                    <w:szCs w:val="16"/>
                  </w:rPr>
                  <w:tab/>
                </w:r>
                <w:r>
                  <w:rPr>
                    <w:rFonts w:ascii="Zurich Cn BT" w:hAnsi="Zurich Cn BT"/>
                    <w:noProof/>
                    <w:color w:val="999999"/>
                    <w:sz w:val="16"/>
                    <w:szCs w:val="16"/>
                  </w:rPr>
                  <w:tab/>
                </w:r>
              </w:p>
              <w:p w:rsidR="00E65688" w:rsidRDefault="00E65688" w:rsidP="00436E5F">
                <w:pPr>
                  <w:pStyle w:val="Kopfzeile"/>
                  <w:tabs>
                    <w:tab w:val="clear" w:pos="4536"/>
                    <w:tab w:val="right" w:pos="2880"/>
                    <w:tab w:val="left" w:pos="3000"/>
                    <w:tab w:val="left" w:pos="5160"/>
                    <w:tab w:val="center" w:pos="9600"/>
                  </w:tabs>
                  <w:spacing w:after="120"/>
                  <w:rPr>
                    <w:rFonts w:ascii="Zurich Cn BT" w:hAnsi="Zurich Cn BT"/>
                    <w:noProof/>
                    <w:color w:val="999999"/>
                    <w:sz w:val="16"/>
                    <w:szCs w:val="16"/>
                  </w:rPr>
                </w:pPr>
              </w:p>
              <w:p w:rsidR="00E65688" w:rsidRDefault="00E65688" w:rsidP="004D0E51">
                <w:pPr>
                  <w:pStyle w:val="Kopfzeile"/>
                  <w:tabs>
                    <w:tab w:val="clear" w:pos="4536"/>
                    <w:tab w:val="right" w:pos="2880"/>
                    <w:tab w:val="left" w:pos="3000"/>
                    <w:tab w:val="left" w:pos="5160"/>
                    <w:tab w:val="center" w:pos="9600"/>
                  </w:tabs>
                  <w:spacing w:after="120"/>
                  <w:rPr>
                    <w:rFonts w:ascii="Zurich Cn BT" w:hAnsi="Zurich Cn BT"/>
                    <w:noProof/>
                    <w:color w:val="999999"/>
                    <w:sz w:val="16"/>
                    <w:szCs w:val="16"/>
                  </w:rPr>
                </w:pPr>
                <w:r>
                  <w:rPr>
                    <w:rFonts w:ascii="Zurich Cn BT" w:hAnsi="Zurich Cn BT"/>
                    <w:b/>
                    <w:noProof/>
                    <w:color w:val="999999"/>
                    <w:sz w:val="16"/>
                    <w:szCs w:val="16"/>
                  </w:rPr>
                  <w:tab/>
                </w:r>
              </w:p>
              <w:p w:rsidR="00E65688" w:rsidRPr="007B467D" w:rsidRDefault="00E65688" w:rsidP="000D4DAE">
                <w:pPr>
                  <w:pStyle w:val="Kopfzeile"/>
                  <w:tabs>
                    <w:tab w:val="clear" w:pos="4536"/>
                    <w:tab w:val="right" w:pos="2880"/>
                    <w:tab w:val="left" w:pos="3000"/>
                    <w:tab w:val="left" w:pos="5160"/>
                    <w:tab w:val="center" w:pos="9600"/>
                  </w:tabs>
                  <w:spacing w:after="120"/>
                  <w:rPr>
                    <w:rFonts w:ascii="Zurich Cn BT" w:hAnsi="Zurich Cn BT"/>
                    <w:noProof/>
                    <w:color w:val="999999"/>
                    <w:sz w:val="16"/>
                    <w:szCs w:val="16"/>
                    <w:lang w:val="de-DE"/>
                  </w:rPr>
                </w:pPr>
              </w:p>
              <w:p w:rsidR="00E65688" w:rsidRPr="007B467D" w:rsidRDefault="00E65688">
                <w:pPr>
                  <w:pStyle w:val="Kopfzeile"/>
                  <w:tabs>
                    <w:tab w:val="clear" w:pos="4536"/>
                    <w:tab w:val="right" w:pos="2880"/>
                    <w:tab w:val="left" w:pos="3000"/>
                    <w:tab w:val="left" w:pos="5160"/>
                    <w:tab w:val="center" w:pos="9600"/>
                  </w:tabs>
                  <w:spacing w:after="120"/>
                  <w:rPr>
                    <w:rFonts w:ascii="Zurich Cn BT" w:hAnsi="Zurich Cn BT" w:cs="Zurich Cn BT"/>
                    <w:noProof/>
                    <w:color w:val="999999"/>
                    <w:sz w:val="16"/>
                    <w:szCs w:val="16"/>
                    <w:lang w:val="de-DE"/>
                  </w:rPr>
                </w:pPr>
              </w:p>
              <w:p w:rsidR="00E65688" w:rsidRPr="007B467D" w:rsidRDefault="00E65688">
                <w:pPr>
                  <w:pStyle w:val="Kopfzeile"/>
                  <w:tabs>
                    <w:tab w:val="clear" w:pos="4536"/>
                    <w:tab w:val="right" w:pos="2880"/>
                    <w:tab w:val="left" w:pos="3000"/>
                    <w:tab w:val="left" w:pos="5160"/>
                    <w:tab w:val="center" w:pos="9600"/>
                  </w:tabs>
                  <w:spacing w:after="120"/>
                  <w:rPr>
                    <w:rFonts w:ascii="Zurich Cn BT" w:hAnsi="Zurich Cn BT" w:cs="Zurich Cn BT"/>
                    <w:noProof/>
                    <w:color w:val="999999"/>
                    <w:sz w:val="16"/>
                    <w:szCs w:val="16"/>
                    <w:lang w:val="de-DE"/>
                  </w:rPr>
                </w:pPr>
                <w:r w:rsidRPr="007B467D">
                  <w:rPr>
                    <w:rFonts w:ascii="Zurich Cn BT" w:hAnsi="Zurich Cn BT" w:cs="Zurich Cn BT"/>
                    <w:b/>
                    <w:bCs/>
                    <w:noProof/>
                    <w:color w:val="999999"/>
                    <w:sz w:val="16"/>
                    <w:szCs w:val="16"/>
                    <w:lang w:val="de-DE"/>
                  </w:rPr>
                  <w:tab/>
                </w:r>
              </w:p>
              <w:p w:rsidR="00E65688" w:rsidRPr="007B467D" w:rsidRDefault="00E65688">
                <w:pPr>
                  <w:pStyle w:val="Kopfzeile"/>
                  <w:tabs>
                    <w:tab w:val="clear" w:pos="4536"/>
                    <w:tab w:val="right" w:pos="2880"/>
                    <w:tab w:val="left" w:pos="3000"/>
                    <w:tab w:val="left" w:pos="5160"/>
                    <w:tab w:val="center" w:pos="9600"/>
                  </w:tabs>
                  <w:spacing w:after="120"/>
                  <w:rPr>
                    <w:rFonts w:ascii="Zurich Cn BT" w:hAnsi="Zurich Cn BT" w:cs="Zurich Cn BT"/>
                    <w:noProof/>
                    <w:color w:val="999999"/>
                    <w:sz w:val="16"/>
                    <w:szCs w:val="16"/>
                    <w:lang w:val="de-DE"/>
                  </w:rPr>
                </w:pPr>
              </w:p>
              <w:p w:rsidR="00E65688" w:rsidRPr="007B467D" w:rsidRDefault="00E65688">
                <w:pPr>
                  <w:pStyle w:val="Kopfzeile"/>
                  <w:tabs>
                    <w:tab w:val="clear" w:pos="4536"/>
                    <w:tab w:val="right" w:pos="3480"/>
                    <w:tab w:val="left" w:pos="3600"/>
                    <w:tab w:val="left" w:pos="5160"/>
                    <w:tab w:val="center" w:pos="9600"/>
                  </w:tabs>
                  <w:rPr>
                    <w:rFonts w:ascii="Zurich Cn BT" w:hAnsi="Zurich Cn BT" w:cs="Zurich Cn BT"/>
                    <w:b/>
                    <w:bCs/>
                    <w:noProof/>
                    <w:color w:val="999999"/>
                    <w:sz w:val="4"/>
                    <w:szCs w:val="4"/>
                    <w:lang w:val="de-DE"/>
                  </w:rPr>
                </w:pPr>
              </w:p>
              <w:p w:rsidR="00E65688" w:rsidRPr="007B467D" w:rsidRDefault="00E65688">
                <w:pPr>
                  <w:pStyle w:val="Kopfzeile"/>
                  <w:tabs>
                    <w:tab w:val="clear" w:pos="4536"/>
                    <w:tab w:val="right" w:pos="2880"/>
                    <w:tab w:val="left" w:pos="3000"/>
                    <w:tab w:val="left" w:pos="5160"/>
                    <w:tab w:val="center" w:pos="9600"/>
                  </w:tabs>
                  <w:rPr>
                    <w:rFonts w:ascii="Zurich Cn BT" w:hAnsi="Zurich Cn BT" w:cs="Zurich Cn BT"/>
                    <w:noProof/>
                    <w:color w:val="999999"/>
                    <w:sz w:val="16"/>
                    <w:szCs w:val="16"/>
                    <w:lang w:val="de-DE"/>
                  </w:rPr>
                </w:pPr>
                <w:r w:rsidRPr="007B467D">
                  <w:rPr>
                    <w:noProof/>
                    <w:lang w:val="de-DE"/>
                  </w:rPr>
                  <w:tab/>
                </w:r>
              </w:p>
              <w:p w:rsidR="00E65688" w:rsidRPr="007B467D" w:rsidRDefault="00E65688">
                <w:pPr>
                  <w:pStyle w:val="Kopfzeile"/>
                  <w:tabs>
                    <w:tab w:val="clear" w:pos="4536"/>
                    <w:tab w:val="right" w:pos="3480"/>
                    <w:tab w:val="left" w:pos="3600"/>
                    <w:tab w:val="left" w:pos="5160"/>
                    <w:tab w:val="center" w:pos="9600"/>
                  </w:tabs>
                  <w:rPr>
                    <w:rFonts w:ascii="Zurich Cn BT" w:hAnsi="Zurich Cn BT" w:cs="Zurich Cn BT"/>
                    <w:b/>
                    <w:bCs/>
                    <w:noProof/>
                    <w:color w:val="999999"/>
                    <w:sz w:val="4"/>
                    <w:szCs w:val="4"/>
                    <w:lang w:val="de-DE"/>
                  </w:rPr>
                </w:pPr>
                <w:r w:rsidRPr="007B467D">
                  <w:rPr>
                    <w:rFonts w:ascii="Zurich Cn BT" w:hAnsi="Zurich Cn BT" w:cs="Zurich Cn BT"/>
                    <w:b/>
                    <w:bCs/>
                    <w:noProof/>
                    <w:color w:val="999999"/>
                    <w:sz w:val="16"/>
                    <w:szCs w:val="16"/>
                    <w:lang w:val="de-DE"/>
                  </w:rPr>
                  <w:tab/>
                </w:r>
              </w:p>
              <w:p w:rsidR="00E65688" w:rsidRDefault="00E65688">
                <w:pPr>
                  <w:pStyle w:val="Kopfzeile"/>
                  <w:tabs>
                    <w:tab w:val="clear" w:pos="4536"/>
                    <w:tab w:val="right" w:pos="3480"/>
                    <w:tab w:val="left" w:pos="3600"/>
                    <w:tab w:val="left" w:pos="5160"/>
                    <w:tab w:val="center" w:pos="9600"/>
                  </w:tabs>
                </w:pPr>
                <w:r>
                  <w:rPr>
                    <w:noProof/>
                  </w:rPr>
                  <w:tab/>
                </w:r>
              </w:p>
              <w:p w:rsidR="00E65688" w:rsidRDefault="00E65688"/>
              <w:p w:rsidR="00E65688" w:rsidRDefault="00E65688"/>
              <w:p w:rsidR="00E65688" w:rsidRDefault="00E65688"/>
            </w:txbxContent>
          </v:textbox>
          <w10:wrap type="square"/>
        </v:shape>
      </w:pict>
    </w:r>
    <w:r>
      <w:rPr>
        <w:noProof/>
        <w:lang w:val="de-DE" w:eastAsia="de-DE"/>
      </w:rPr>
      <w:pict>
        <v:shape id="Text Box 3" o:spid="_x0000_s14337" type="#_x0000_t202" style="position:absolute;margin-left:-.85pt;margin-top:-6.3pt;width:486.85pt;height:28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" fillcolor="black" stroked="f">
          <v:textbox>
            <w:txbxContent>
              <w:p w:rsidR="00606CA8" w:rsidRPr="00CE5BF3" w:rsidRDefault="00606CA8" w:rsidP="004D0E51">
                <w:pPr>
                  <w:tabs>
                    <w:tab w:val="left" w:pos="3360"/>
                    <w:tab w:val="center" w:pos="10080"/>
                  </w:tabs>
                  <w:rPr>
                    <w:rFonts w:ascii="Arial" w:hAnsi="Arial" w:cs="Arial"/>
                    <w:color w:val="FFFFFF"/>
                    <w:sz w:val="38"/>
                    <w:szCs w:val="38"/>
                  </w:rPr>
                </w:pPr>
                <w:r w:rsidRPr="00CE5BF3">
                  <w:rPr>
                    <w:rFonts w:ascii="Arial" w:hAnsi="Arial" w:cs="Arial"/>
                    <w:color w:val="FFFFFF"/>
                    <w:sz w:val="38"/>
                    <w:szCs w:val="38"/>
                  </w:rPr>
                  <w:t>Presseinformation</w:t>
                </w:r>
                <w:r w:rsidRPr="00CE5BF3">
                  <w:rPr>
                    <w:rFonts w:ascii="Arial" w:hAnsi="Arial" w:cs="Arial"/>
                    <w:color w:val="FFFFFF"/>
                    <w:sz w:val="38"/>
                    <w:szCs w:val="38"/>
                  </w:rPr>
                  <w:tab/>
                </w:r>
              </w:p>
              <w:p w:rsidR="00606CA8" w:rsidRDefault="00606CA8">
                <w:pPr>
                  <w:tabs>
                    <w:tab w:val="left" w:pos="3360"/>
                    <w:tab w:val="center" w:pos="10080"/>
                  </w:tabs>
                  <w:rPr>
                    <w:rFonts w:ascii="Zurich Cn BT" w:hAnsi="Zurich Cn BT" w:cs="Zurich Cn BT"/>
                    <w:color w:val="FFFFFF"/>
                    <w:sz w:val="38"/>
                    <w:szCs w:val="38"/>
                  </w:rPr>
                </w:pPr>
                <w:r>
                  <w:rPr>
                    <w:rFonts w:ascii="Zurich Cn BT" w:hAnsi="Zurich Cn BT" w:cs="Zurich Cn BT"/>
                    <w:color w:val="FFFFFF"/>
                    <w:sz w:val="38"/>
                    <w:szCs w:val="38"/>
                  </w:rPr>
                  <w:tab/>
                </w:r>
              </w:p>
            </w:txbxContent>
          </v:textbox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A10" w:rsidRDefault="00EF6A1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1EA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E458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781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308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1C6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04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EC5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D2C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7E8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CAD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33005D"/>
    <w:multiLevelType w:val="hybridMultilevel"/>
    <w:tmpl w:val="4754B498"/>
    <w:lvl w:ilvl="0" w:tplc="7606262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2E051A"/>
    <w:multiLevelType w:val="hybridMultilevel"/>
    <w:tmpl w:val="DC02F2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F1DEC"/>
    <w:multiLevelType w:val="singleLevel"/>
    <w:tmpl w:val="CE60CCB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8B7517D"/>
    <w:multiLevelType w:val="hybridMultilevel"/>
    <w:tmpl w:val="225EF498"/>
    <w:lvl w:ilvl="0" w:tplc="A30480E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  <w:b w:val="0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2"/>
  <w:characterSpacingControl w:val="doNotCompress"/>
  <w:hdrShapeDefaults>
    <o:shapedefaults v:ext="edit" spidmax="14341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07A4"/>
    <w:rsid w:val="000048E1"/>
    <w:rsid w:val="0000750F"/>
    <w:rsid w:val="00010521"/>
    <w:rsid w:val="00010608"/>
    <w:rsid w:val="000135DB"/>
    <w:rsid w:val="00014AB2"/>
    <w:rsid w:val="00025212"/>
    <w:rsid w:val="00026832"/>
    <w:rsid w:val="0003050B"/>
    <w:rsid w:val="00032878"/>
    <w:rsid w:val="000339EB"/>
    <w:rsid w:val="00034790"/>
    <w:rsid w:val="00040928"/>
    <w:rsid w:val="000438DD"/>
    <w:rsid w:val="00046CDE"/>
    <w:rsid w:val="000506BC"/>
    <w:rsid w:val="00050F82"/>
    <w:rsid w:val="00051958"/>
    <w:rsid w:val="00051BB2"/>
    <w:rsid w:val="00051DC3"/>
    <w:rsid w:val="0005420F"/>
    <w:rsid w:val="0005487F"/>
    <w:rsid w:val="00061A23"/>
    <w:rsid w:val="00062043"/>
    <w:rsid w:val="00062079"/>
    <w:rsid w:val="00064B58"/>
    <w:rsid w:val="00067DBE"/>
    <w:rsid w:val="000717C9"/>
    <w:rsid w:val="00071E2A"/>
    <w:rsid w:val="00073C5E"/>
    <w:rsid w:val="000768B0"/>
    <w:rsid w:val="00077213"/>
    <w:rsid w:val="000809DD"/>
    <w:rsid w:val="00081219"/>
    <w:rsid w:val="00085815"/>
    <w:rsid w:val="000870DE"/>
    <w:rsid w:val="000A0876"/>
    <w:rsid w:val="000A0CAB"/>
    <w:rsid w:val="000A2896"/>
    <w:rsid w:val="000A29BF"/>
    <w:rsid w:val="000A7A7B"/>
    <w:rsid w:val="000B140E"/>
    <w:rsid w:val="000B1998"/>
    <w:rsid w:val="000B2599"/>
    <w:rsid w:val="000B408F"/>
    <w:rsid w:val="000C0A52"/>
    <w:rsid w:val="000C0E55"/>
    <w:rsid w:val="000C36AE"/>
    <w:rsid w:val="000C36B3"/>
    <w:rsid w:val="000C6ADE"/>
    <w:rsid w:val="000C7E5D"/>
    <w:rsid w:val="000D34C8"/>
    <w:rsid w:val="000D4DAE"/>
    <w:rsid w:val="000D4E35"/>
    <w:rsid w:val="000D5089"/>
    <w:rsid w:val="000E0682"/>
    <w:rsid w:val="000E0720"/>
    <w:rsid w:val="000E303B"/>
    <w:rsid w:val="000E5F7C"/>
    <w:rsid w:val="000F026B"/>
    <w:rsid w:val="000F0863"/>
    <w:rsid w:val="000F36BD"/>
    <w:rsid w:val="000F4241"/>
    <w:rsid w:val="0010046C"/>
    <w:rsid w:val="00100FB8"/>
    <w:rsid w:val="0010208D"/>
    <w:rsid w:val="00105B07"/>
    <w:rsid w:val="00106BFE"/>
    <w:rsid w:val="00106F69"/>
    <w:rsid w:val="00107C7F"/>
    <w:rsid w:val="001102E8"/>
    <w:rsid w:val="0011036D"/>
    <w:rsid w:val="00112687"/>
    <w:rsid w:val="001127EF"/>
    <w:rsid w:val="0012356D"/>
    <w:rsid w:val="0012372F"/>
    <w:rsid w:val="001247AF"/>
    <w:rsid w:val="00125E44"/>
    <w:rsid w:val="00127F16"/>
    <w:rsid w:val="0013185E"/>
    <w:rsid w:val="00131B41"/>
    <w:rsid w:val="00134355"/>
    <w:rsid w:val="00137326"/>
    <w:rsid w:val="00137B44"/>
    <w:rsid w:val="00137DE1"/>
    <w:rsid w:val="00137E6B"/>
    <w:rsid w:val="0014011C"/>
    <w:rsid w:val="00140C5B"/>
    <w:rsid w:val="00141181"/>
    <w:rsid w:val="0014556B"/>
    <w:rsid w:val="00157A52"/>
    <w:rsid w:val="0016034D"/>
    <w:rsid w:val="00160423"/>
    <w:rsid w:val="001610F5"/>
    <w:rsid w:val="00161A54"/>
    <w:rsid w:val="001622D9"/>
    <w:rsid w:val="00171135"/>
    <w:rsid w:val="0017163E"/>
    <w:rsid w:val="00172FCD"/>
    <w:rsid w:val="0017304A"/>
    <w:rsid w:val="0017408E"/>
    <w:rsid w:val="0017575E"/>
    <w:rsid w:val="001777D1"/>
    <w:rsid w:val="00177ABB"/>
    <w:rsid w:val="00177DB6"/>
    <w:rsid w:val="00180222"/>
    <w:rsid w:val="001803E0"/>
    <w:rsid w:val="00180478"/>
    <w:rsid w:val="001909A5"/>
    <w:rsid w:val="0019247A"/>
    <w:rsid w:val="00193A16"/>
    <w:rsid w:val="001953E2"/>
    <w:rsid w:val="0019613B"/>
    <w:rsid w:val="00197E06"/>
    <w:rsid w:val="001A180C"/>
    <w:rsid w:val="001A185F"/>
    <w:rsid w:val="001A2746"/>
    <w:rsid w:val="001A4D5A"/>
    <w:rsid w:val="001A5452"/>
    <w:rsid w:val="001A54C3"/>
    <w:rsid w:val="001A579F"/>
    <w:rsid w:val="001A57BE"/>
    <w:rsid w:val="001B139C"/>
    <w:rsid w:val="001B2BE1"/>
    <w:rsid w:val="001B5320"/>
    <w:rsid w:val="001B559D"/>
    <w:rsid w:val="001B6C39"/>
    <w:rsid w:val="001B6EC6"/>
    <w:rsid w:val="001B7A2A"/>
    <w:rsid w:val="001C2A80"/>
    <w:rsid w:val="001C7B87"/>
    <w:rsid w:val="001D0FDA"/>
    <w:rsid w:val="001D4729"/>
    <w:rsid w:val="001D493C"/>
    <w:rsid w:val="001D569C"/>
    <w:rsid w:val="001D58AE"/>
    <w:rsid w:val="001D5905"/>
    <w:rsid w:val="001D617E"/>
    <w:rsid w:val="001E45C1"/>
    <w:rsid w:val="001E51EB"/>
    <w:rsid w:val="001E5D94"/>
    <w:rsid w:val="001F719D"/>
    <w:rsid w:val="001F7711"/>
    <w:rsid w:val="001F7980"/>
    <w:rsid w:val="00201150"/>
    <w:rsid w:val="00202888"/>
    <w:rsid w:val="00202F94"/>
    <w:rsid w:val="0020375E"/>
    <w:rsid w:val="00204358"/>
    <w:rsid w:val="002044AA"/>
    <w:rsid w:val="00205815"/>
    <w:rsid w:val="00205A7D"/>
    <w:rsid w:val="00210A10"/>
    <w:rsid w:val="00212B8F"/>
    <w:rsid w:val="00213070"/>
    <w:rsid w:val="0021580F"/>
    <w:rsid w:val="00220502"/>
    <w:rsid w:val="00220971"/>
    <w:rsid w:val="00221133"/>
    <w:rsid w:val="00223293"/>
    <w:rsid w:val="00226FE6"/>
    <w:rsid w:val="0022746E"/>
    <w:rsid w:val="0022758E"/>
    <w:rsid w:val="00230D22"/>
    <w:rsid w:val="002342D9"/>
    <w:rsid w:val="00237DAF"/>
    <w:rsid w:val="0024037B"/>
    <w:rsid w:val="00245200"/>
    <w:rsid w:val="00250B7F"/>
    <w:rsid w:val="00251AD9"/>
    <w:rsid w:val="0025339A"/>
    <w:rsid w:val="00257E38"/>
    <w:rsid w:val="002625D4"/>
    <w:rsid w:val="00264B27"/>
    <w:rsid w:val="00267E39"/>
    <w:rsid w:val="0027017D"/>
    <w:rsid w:val="00271162"/>
    <w:rsid w:val="00271D60"/>
    <w:rsid w:val="00272153"/>
    <w:rsid w:val="002721CE"/>
    <w:rsid w:val="0027264C"/>
    <w:rsid w:val="0027404E"/>
    <w:rsid w:val="002839B5"/>
    <w:rsid w:val="00283C7D"/>
    <w:rsid w:val="00285C47"/>
    <w:rsid w:val="002872C2"/>
    <w:rsid w:val="00291155"/>
    <w:rsid w:val="00291805"/>
    <w:rsid w:val="002929E6"/>
    <w:rsid w:val="00293795"/>
    <w:rsid w:val="00296D86"/>
    <w:rsid w:val="00296EB3"/>
    <w:rsid w:val="002A063F"/>
    <w:rsid w:val="002A129E"/>
    <w:rsid w:val="002A179F"/>
    <w:rsid w:val="002A2560"/>
    <w:rsid w:val="002A4BA6"/>
    <w:rsid w:val="002A5BC0"/>
    <w:rsid w:val="002B5FC0"/>
    <w:rsid w:val="002C036C"/>
    <w:rsid w:val="002C08A0"/>
    <w:rsid w:val="002C27EF"/>
    <w:rsid w:val="002C2EA6"/>
    <w:rsid w:val="002C36AE"/>
    <w:rsid w:val="002C4548"/>
    <w:rsid w:val="002C5BA2"/>
    <w:rsid w:val="002C69EB"/>
    <w:rsid w:val="002C6FE4"/>
    <w:rsid w:val="002C7D74"/>
    <w:rsid w:val="002D1B33"/>
    <w:rsid w:val="002D2095"/>
    <w:rsid w:val="002D44E1"/>
    <w:rsid w:val="002D7B8F"/>
    <w:rsid w:val="002E1E35"/>
    <w:rsid w:val="002E2D51"/>
    <w:rsid w:val="002E6561"/>
    <w:rsid w:val="002E75F4"/>
    <w:rsid w:val="002F18FF"/>
    <w:rsid w:val="002F1B6B"/>
    <w:rsid w:val="002F2B57"/>
    <w:rsid w:val="002F7048"/>
    <w:rsid w:val="0030195D"/>
    <w:rsid w:val="003031CD"/>
    <w:rsid w:val="0030335E"/>
    <w:rsid w:val="00306605"/>
    <w:rsid w:val="00306A37"/>
    <w:rsid w:val="00311C3F"/>
    <w:rsid w:val="00315E77"/>
    <w:rsid w:val="00320E95"/>
    <w:rsid w:val="00321CDD"/>
    <w:rsid w:val="0032349D"/>
    <w:rsid w:val="003249BA"/>
    <w:rsid w:val="003270C4"/>
    <w:rsid w:val="003307B8"/>
    <w:rsid w:val="00330CDD"/>
    <w:rsid w:val="003319D9"/>
    <w:rsid w:val="003334DD"/>
    <w:rsid w:val="00336759"/>
    <w:rsid w:val="0034124D"/>
    <w:rsid w:val="00341B96"/>
    <w:rsid w:val="00343245"/>
    <w:rsid w:val="00347733"/>
    <w:rsid w:val="00347DD8"/>
    <w:rsid w:val="003511FC"/>
    <w:rsid w:val="003544A2"/>
    <w:rsid w:val="00355FFD"/>
    <w:rsid w:val="00362072"/>
    <w:rsid w:val="0036484B"/>
    <w:rsid w:val="00365870"/>
    <w:rsid w:val="00374D7A"/>
    <w:rsid w:val="00375A5B"/>
    <w:rsid w:val="00376EA0"/>
    <w:rsid w:val="00376EF7"/>
    <w:rsid w:val="00376EFE"/>
    <w:rsid w:val="003810A2"/>
    <w:rsid w:val="0038293D"/>
    <w:rsid w:val="00382E63"/>
    <w:rsid w:val="00384D6B"/>
    <w:rsid w:val="003856D8"/>
    <w:rsid w:val="00385DFB"/>
    <w:rsid w:val="0038682A"/>
    <w:rsid w:val="00386DE2"/>
    <w:rsid w:val="00386EBF"/>
    <w:rsid w:val="0038729A"/>
    <w:rsid w:val="00387E7A"/>
    <w:rsid w:val="0039184B"/>
    <w:rsid w:val="0039419F"/>
    <w:rsid w:val="00397B3C"/>
    <w:rsid w:val="003A3880"/>
    <w:rsid w:val="003A5433"/>
    <w:rsid w:val="003A640B"/>
    <w:rsid w:val="003A71E6"/>
    <w:rsid w:val="003B1291"/>
    <w:rsid w:val="003B25BC"/>
    <w:rsid w:val="003B31B8"/>
    <w:rsid w:val="003B3DCA"/>
    <w:rsid w:val="003B4013"/>
    <w:rsid w:val="003B5ED1"/>
    <w:rsid w:val="003C0E56"/>
    <w:rsid w:val="003C1D28"/>
    <w:rsid w:val="003C394D"/>
    <w:rsid w:val="003C4A4F"/>
    <w:rsid w:val="003C5EF7"/>
    <w:rsid w:val="003C689A"/>
    <w:rsid w:val="003C7956"/>
    <w:rsid w:val="003D1F98"/>
    <w:rsid w:val="003D4862"/>
    <w:rsid w:val="003D5E3A"/>
    <w:rsid w:val="003D6B95"/>
    <w:rsid w:val="003E1BBC"/>
    <w:rsid w:val="003E1C0E"/>
    <w:rsid w:val="003E5917"/>
    <w:rsid w:val="003E59D5"/>
    <w:rsid w:val="003E66BF"/>
    <w:rsid w:val="003F0809"/>
    <w:rsid w:val="003F0870"/>
    <w:rsid w:val="003F14A6"/>
    <w:rsid w:val="003F1C48"/>
    <w:rsid w:val="003F223A"/>
    <w:rsid w:val="003F223C"/>
    <w:rsid w:val="003F49D5"/>
    <w:rsid w:val="00403A99"/>
    <w:rsid w:val="004059D7"/>
    <w:rsid w:val="0040634B"/>
    <w:rsid w:val="00410FD5"/>
    <w:rsid w:val="00411F90"/>
    <w:rsid w:val="00415A2C"/>
    <w:rsid w:val="004209E7"/>
    <w:rsid w:val="00420DD9"/>
    <w:rsid w:val="0042593B"/>
    <w:rsid w:val="00427049"/>
    <w:rsid w:val="00430FC4"/>
    <w:rsid w:val="00431E57"/>
    <w:rsid w:val="00432529"/>
    <w:rsid w:val="004327DE"/>
    <w:rsid w:val="00433AD5"/>
    <w:rsid w:val="00435352"/>
    <w:rsid w:val="00435A6D"/>
    <w:rsid w:val="00436E5F"/>
    <w:rsid w:val="00437FA8"/>
    <w:rsid w:val="00440DD6"/>
    <w:rsid w:val="00443558"/>
    <w:rsid w:val="0044397E"/>
    <w:rsid w:val="004463E7"/>
    <w:rsid w:val="0044744B"/>
    <w:rsid w:val="00447946"/>
    <w:rsid w:val="00447D90"/>
    <w:rsid w:val="00450C27"/>
    <w:rsid w:val="004512EF"/>
    <w:rsid w:val="00451404"/>
    <w:rsid w:val="00452171"/>
    <w:rsid w:val="00452F02"/>
    <w:rsid w:val="00454C08"/>
    <w:rsid w:val="00462E30"/>
    <w:rsid w:val="00463811"/>
    <w:rsid w:val="00463B6F"/>
    <w:rsid w:val="00464702"/>
    <w:rsid w:val="004647E5"/>
    <w:rsid w:val="0046771E"/>
    <w:rsid w:val="00471DAD"/>
    <w:rsid w:val="00474247"/>
    <w:rsid w:val="0047566D"/>
    <w:rsid w:val="00475E42"/>
    <w:rsid w:val="0047607C"/>
    <w:rsid w:val="00476A0E"/>
    <w:rsid w:val="00476A4C"/>
    <w:rsid w:val="00476E99"/>
    <w:rsid w:val="00481679"/>
    <w:rsid w:val="0048336E"/>
    <w:rsid w:val="00484098"/>
    <w:rsid w:val="00484C58"/>
    <w:rsid w:val="00484EFE"/>
    <w:rsid w:val="00486500"/>
    <w:rsid w:val="00490194"/>
    <w:rsid w:val="00492605"/>
    <w:rsid w:val="00493F24"/>
    <w:rsid w:val="0049687E"/>
    <w:rsid w:val="004A5A29"/>
    <w:rsid w:val="004A6941"/>
    <w:rsid w:val="004A6C3F"/>
    <w:rsid w:val="004A713F"/>
    <w:rsid w:val="004B3438"/>
    <w:rsid w:val="004B533B"/>
    <w:rsid w:val="004B7C09"/>
    <w:rsid w:val="004C1CDF"/>
    <w:rsid w:val="004C1E28"/>
    <w:rsid w:val="004C2DD4"/>
    <w:rsid w:val="004D0E51"/>
    <w:rsid w:val="004D16F1"/>
    <w:rsid w:val="004D6F7F"/>
    <w:rsid w:val="004E10AA"/>
    <w:rsid w:val="004E3343"/>
    <w:rsid w:val="004E34EF"/>
    <w:rsid w:val="004E4AAB"/>
    <w:rsid w:val="004E4F11"/>
    <w:rsid w:val="004E5224"/>
    <w:rsid w:val="004E5920"/>
    <w:rsid w:val="004E6078"/>
    <w:rsid w:val="004F0581"/>
    <w:rsid w:val="004F0891"/>
    <w:rsid w:val="004F1261"/>
    <w:rsid w:val="004F1BA0"/>
    <w:rsid w:val="004F2D2A"/>
    <w:rsid w:val="00502CCC"/>
    <w:rsid w:val="005072B9"/>
    <w:rsid w:val="0051005A"/>
    <w:rsid w:val="00514B88"/>
    <w:rsid w:val="0051530D"/>
    <w:rsid w:val="005164F9"/>
    <w:rsid w:val="005177EC"/>
    <w:rsid w:val="005206FF"/>
    <w:rsid w:val="00521412"/>
    <w:rsid w:val="00521534"/>
    <w:rsid w:val="005215FB"/>
    <w:rsid w:val="00522309"/>
    <w:rsid w:val="00523338"/>
    <w:rsid w:val="00524ADC"/>
    <w:rsid w:val="00530220"/>
    <w:rsid w:val="0053449D"/>
    <w:rsid w:val="0054042D"/>
    <w:rsid w:val="00542B97"/>
    <w:rsid w:val="00542C3E"/>
    <w:rsid w:val="0054431B"/>
    <w:rsid w:val="00544E10"/>
    <w:rsid w:val="00545077"/>
    <w:rsid w:val="00545B94"/>
    <w:rsid w:val="0054635D"/>
    <w:rsid w:val="00546E21"/>
    <w:rsid w:val="0054773E"/>
    <w:rsid w:val="0055175E"/>
    <w:rsid w:val="0055221E"/>
    <w:rsid w:val="00555E91"/>
    <w:rsid w:val="00562B00"/>
    <w:rsid w:val="0056348C"/>
    <w:rsid w:val="00563FC0"/>
    <w:rsid w:val="00564083"/>
    <w:rsid w:val="005640C0"/>
    <w:rsid w:val="00564993"/>
    <w:rsid w:val="0056597E"/>
    <w:rsid w:val="005673B4"/>
    <w:rsid w:val="0056797D"/>
    <w:rsid w:val="005723C9"/>
    <w:rsid w:val="00574397"/>
    <w:rsid w:val="0057751F"/>
    <w:rsid w:val="00577D15"/>
    <w:rsid w:val="00581CE4"/>
    <w:rsid w:val="0058251A"/>
    <w:rsid w:val="00585173"/>
    <w:rsid w:val="00585627"/>
    <w:rsid w:val="005867F2"/>
    <w:rsid w:val="005875FE"/>
    <w:rsid w:val="005915CE"/>
    <w:rsid w:val="00595CE9"/>
    <w:rsid w:val="005960CC"/>
    <w:rsid w:val="005A0DEF"/>
    <w:rsid w:val="005A3593"/>
    <w:rsid w:val="005A4935"/>
    <w:rsid w:val="005A53E9"/>
    <w:rsid w:val="005A5733"/>
    <w:rsid w:val="005B059D"/>
    <w:rsid w:val="005B0D42"/>
    <w:rsid w:val="005B1773"/>
    <w:rsid w:val="005B3C6B"/>
    <w:rsid w:val="005B4D25"/>
    <w:rsid w:val="005B60E9"/>
    <w:rsid w:val="005B7336"/>
    <w:rsid w:val="005C0524"/>
    <w:rsid w:val="005C1563"/>
    <w:rsid w:val="005C2F62"/>
    <w:rsid w:val="005C3341"/>
    <w:rsid w:val="005C3BA0"/>
    <w:rsid w:val="005C589E"/>
    <w:rsid w:val="005D1B8F"/>
    <w:rsid w:val="005D416D"/>
    <w:rsid w:val="005D4FC3"/>
    <w:rsid w:val="005D6D81"/>
    <w:rsid w:val="005E2106"/>
    <w:rsid w:val="005E3B88"/>
    <w:rsid w:val="005E5055"/>
    <w:rsid w:val="005E674A"/>
    <w:rsid w:val="005F2A5E"/>
    <w:rsid w:val="005F2A60"/>
    <w:rsid w:val="005F305E"/>
    <w:rsid w:val="005F7DB7"/>
    <w:rsid w:val="00602549"/>
    <w:rsid w:val="00605C06"/>
    <w:rsid w:val="00606CA8"/>
    <w:rsid w:val="00610032"/>
    <w:rsid w:val="00613902"/>
    <w:rsid w:val="006147EA"/>
    <w:rsid w:val="00614FFD"/>
    <w:rsid w:val="00620D0F"/>
    <w:rsid w:val="0062161D"/>
    <w:rsid w:val="00622040"/>
    <w:rsid w:val="0062212D"/>
    <w:rsid w:val="006223C0"/>
    <w:rsid w:val="00623687"/>
    <w:rsid w:val="00636950"/>
    <w:rsid w:val="00642786"/>
    <w:rsid w:val="006429CE"/>
    <w:rsid w:val="006431DD"/>
    <w:rsid w:val="006435E4"/>
    <w:rsid w:val="00644098"/>
    <w:rsid w:val="0064484A"/>
    <w:rsid w:val="00644C00"/>
    <w:rsid w:val="006503B8"/>
    <w:rsid w:val="006516E3"/>
    <w:rsid w:val="0065242A"/>
    <w:rsid w:val="00656D06"/>
    <w:rsid w:val="00660A01"/>
    <w:rsid w:val="006631FB"/>
    <w:rsid w:val="006672AB"/>
    <w:rsid w:val="00671617"/>
    <w:rsid w:val="0067292E"/>
    <w:rsid w:val="006775FE"/>
    <w:rsid w:val="00682280"/>
    <w:rsid w:val="00682787"/>
    <w:rsid w:val="006836C5"/>
    <w:rsid w:val="0068585F"/>
    <w:rsid w:val="006866A0"/>
    <w:rsid w:val="00686FD4"/>
    <w:rsid w:val="006876D6"/>
    <w:rsid w:val="0068779A"/>
    <w:rsid w:val="00687860"/>
    <w:rsid w:val="00690FA5"/>
    <w:rsid w:val="0069160E"/>
    <w:rsid w:val="00693987"/>
    <w:rsid w:val="00694606"/>
    <w:rsid w:val="00695AED"/>
    <w:rsid w:val="006A02AA"/>
    <w:rsid w:val="006A09EE"/>
    <w:rsid w:val="006A222B"/>
    <w:rsid w:val="006A3B3B"/>
    <w:rsid w:val="006A5369"/>
    <w:rsid w:val="006A54B8"/>
    <w:rsid w:val="006A56DE"/>
    <w:rsid w:val="006A7ACC"/>
    <w:rsid w:val="006B1A08"/>
    <w:rsid w:val="006B24C1"/>
    <w:rsid w:val="006B24FA"/>
    <w:rsid w:val="006B2E47"/>
    <w:rsid w:val="006B32A2"/>
    <w:rsid w:val="006B59DA"/>
    <w:rsid w:val="006B6B14"/>
    <w:rsid w:val="006C4282"/>
    <w:rsid w:val="006C52B1"/>
    <w:rsid w:val="006E31EC"/>
    <w:rsid w:val="006E4565"/>
    <w:rsid w:val="006E6B54"/>
    <w:rsid w:val="006E6E80"/>
    <w:rsid w:val="006F044E"/>
    <w:rsid w:val="006F10E5"/>
    <w:rsid w:val="006F2619"/>
    <w:rsid w:val="006F27ED"/>
    <w:rsid w:val="006F522D"/>
    <w:rsid w:val="006F5A49"/>
    <w:rsid w:val="006F5C94"/>
    <w:rsid w:val="006F7A95"/>
    <w:rsid w:val="00701043"/>
    <w:rsid w:val="00702AA9"/>
    <w:rsid w:val="00702C2D"/>
    <w:rsid w:val="00703760"/>
    <w:rsid w:val="00705CA9"/>
    <w:rsid w:val="00706B97"/>
    <w:rsid w:val="00710BCF"/>
    <w:rsid w:val="007141DF"/>
    <w:rsid w:val="00717AEC"/>
    <w:rsid w:val="0072039A"/>
    <w:rsid w:val="007206EE"/>
    <w:rsid w:val="00723ED1"/>
    <w:rsid w:val="00725928"/>
    <w:rsid w:val="00726725"/>
    <w:rsid w:val="007310F6"/>
    <w:rsid w:val="007373FC"/>
    <w:rsid w:val="007377B6"/>
    <w:rsid w:val="00741C50"/>
    <w:rsid w:val="00744139"/>
    <w:rsid w:val="007469E6"/>
    <w:rsid w:val="00746DC8"/>
    <w:rsid w:val="007501D4"/>
    <w:rsid w:val="007508BF"/>
    <w:rsid w:val="007543E9"/>
    <w:rsid w:val="00754ADD"/>
    <w:rsid w:val="00755264"/>
    <w:rsid w:val="00757C32"/>
    <w:rsid w:val="0076050C"/>
    <w:rsid w:val="00762D8F"/>
    <w:rsid w:val="00762F0A"/>
    <w:rsid w:val="007637FB"/>
    <w:rsid w:val="007644F2"/>
    <w:rsid w:val="00766ACC"/>
    <w:rsid w:val="007703E5"/>
    <w:rsid w:val="00773277"/>
    <w:rsid w:val="00773EDF"/>
    <w:rsid w:val="0077701C"/>
    <w:rsid w:val="00781243"/>
    <w:rsid w:val="00781421"/>
    <w:rsid w:val="0078696A"/>
    <w:rsid w:val="00787E79"/>
    <w:rsid w:val="007919CA"/>
    <w:rsid w:val="00791B42"/>
    <w:rsid w:val="00791CA6"/>
    <w:rsid w:val="0079407B"/>
    <w:rsid w:val="0079690A"/>
    <w:rsid w:val="007A1544"/>
    <w:rsid w:val="007A63CF"/>
    <w:rsid w:val="007B028B"/>
    <w:rsid w:val="007B2BA5"/>
    <w:rsid w:val="007B2DFE"/>
    <w:rsid w:val="007B3829"/>
    <w:rsid w:val="007B3995"/>
    <w:rsid w:val="007B467D"/>
    <w:rsid w:val="007B4FFF"/>
    <w:rsid w:val="007B7A90"/>
    <w:rsid w:val="007B7AC3"/>
    <w:rsid w:val="007C1B94"/>
    <w:rsid w:val="007C2296"/>
    <w:rsid w:val="007C4920"/>
    <w:rsid w:val="007D2D37"/>
    <w:rsid w:val="007D38F0"/>
    <w:rsid w:val="007D4DD3"/>
    <w:rsid w:val="007D55E6"/>
    <w:rsid w:val="007E1C27"/>
    <w:rsid w:val="007F0041"/>
    <w:rsid w:val="007F0D93"/>
    <w:rsid w:val="007F1BBE"/>
    <w:rsid w:val="007F20BD"/>
    <w:rsid w:val="007F3DBC"/>
    <w:rsid w:val="007F5778"/>
    <w:rsid w:val="007F5F22"/>
    <w:rsid w:val="007F7C6C"/>
    <w:rsid w:val="00803523"/>
    <w:rsid w:val="008036D6"/>
    <w:rsid w:val="0080412F"/>
    <w:rsid w:val="0080549D"/>
    <w:rsid w:val="00807211"/>
    <w:rsid w:val="00807349"/>
    <w:rsid w:val="008161E7"/>
    <w:rsid w:val="00816A0A"/>
    <w:rsid w:val="008206A2"/>
    <w:rsid w:val="00821B7B"/>
    <w:rsid w:val="00823A0C"/>
    <w:rsid w:val="008246A9"/>
    <w:rsid w:val="00824791"/>
    <w:rsid w:val="00824EE9"/>
    <w:rsid w:val="0082527F"/>
    <w:rsid w:val="00826DE6"/>
    <w:rsid w:val="008275C0"/>
    <w:rsid w:val="00831C26"/>
    <w:rsid w:val="008336EB"/>
    <w:rsid w:val="00835C69"/>
    <w:rsid w:val="00836847"/>
    <w:rsid w:val="00843727"/>
    <w:rsid w:val="00844228"/>
    <w:rsid w:val="00845FC3"/>
    <w:rsid w:val="00846F4B"/>
    <w:rsid w:val="00853A83"/>
    <w:rsid w:val="008611EF"/>
    <w:rsid w:val="00861E1C"/>
    <w:rsid w:val="00865C8D"/>
    <w:rsid w:val="008718F5"/>
    <w:rsid w:val="00872018"/>
    <w:rsid w:val="0088312B"/>
    <w:rsid w:val="008A1585"/>
    <w:rsid w:val="008A1963"/>
    <w:rsid w:val="008A2C9D"/>
    <w:rsid w:val="008A591C"/>
    <w:rsid w:val="008B42D2"/>
    <w:rsid w:val="008B4EA0"/>
    <w:rsid w:val="008B7343"/>
    <w:rsid w:val="008B78BD"/>
    <w:rsid w:val="008C0653"/>
    <w:rsid w:val="008C15BD"/>
    <w:rsid w:val="008C3E7E"/>
    <w:rsid w:val="008C3EB4"/>
    <w:rsid w:val="008C4299"/>
    <w:rsid w:val="008C46D9"/>
    <w:rsid w:val="008C7511"/>
    <w:rsid w:val="008C77B2"/>
    <w:rsid w:val="008D05A3"/>
    <w:rsid w:val="008D20F8"/>
    <w:rsid w:val="008D2B12"/>
    <w:rsid w:val="008D3EC7"/>
    <w:rsid w:val="008D53B6"/>
    <w:rsid w:val="008D5967"/>
    <w:rsid w:val="008D7B5D"/>
    <w:rsid w:val="008E0529"/>
    <w:rsid w:val="008E204F"/>
    <w:rsid w:val="008E2D43"/>
    <w:rsid w:val="008E31C1"/>
    <w:rsid w:val="008E34B2"/>
    <w:rsid w:val="008E7A1A"/>
    <w:rsid w:val="008E7C2E"/>
    <w:rsid w:val="008F2437"/>
    <w:rsid w:val="008F3921"/>
    <w:rsid w:val="008F53DA"/>
    <w:rsid w:val="008F5A5A"/>
    <w:rsid w:val="008F611C"/>
    <w:rsid w:val="008F66EA"/>
    <w:rsid w:val="008F6985"/>
    <w:rsid w:val="008F6FEC"/>
    <w:rsid w:val="008F70EE"/>
    <w:rsid w:val="008F71CC"/>
    <w:rsid w:val="00902294"/>
    <w:rsid w:val="00902C23"/>
    <w:rsid w:val="00903111"/>
    <w:rsid w:val="00904C2D"/>
    <w:rsid w:val="00907495"/>
    <w:rsid w:val="0091272E"/>
    <w:rsid w:val="009142AC"/>
    <w:rsid w:val="009152C1"/>
    <w:rsid w:val="009207A4"/>
    <w:rsid w:val="00922057"/>
    <w:rsid w:val="009304C6"/>
    <w:rsid w:val="009349BB"/>
    <w:rsid w:val="0093613A"/>
    <w:rsid w:val="0093727A"/>
    <w:rsid w:val="009412F9"/>
    <w:rsid w:val="009421B3"/>
    <w:rsid w:val="009438F5"/>
    <w:rsid w:val="0094492F"/>
    <w:rsid w:val="00944EC6"/>
    <w:rsid w:val="00946926"/>
    <w:rsid w:val="00952F0F"/>
    <w:rsid w:val="00952F5F"/>
    <w:rsid w:val="00954784"/>
    <w:rsid w:val="00956652"/>
    <w:rsid w:val="00957206"/>
    <w:rsid w:val="00957434"/>
    <w:rsid w:val="00962D48"/>
    <w:rsid w:val="009642CD"/>
    <w:rsid w:val="00967139"/>
    <w:rsid w:val="009704AE"/>
    <w:rsid w:val="00970F30"/>
    <w:rsid w:val="00972FDB"/>
    <w:rsid w:val="00977BBF"/>
    <w:rsid w:val="009809A9"/>
    <w:rsid w:val="00981448"/>
    <w:rsid w:val="00981CD3"/>
    <w:rsid w:val="00985498"/>
    <w:rsid w:val="00986BB8"/>
    <w:rsid w:val="009870A7"/>
    <w:rsid w:val="009879B4"/>
    <w:rsid w:val="009907CF"/>
    <w:rsid w:val="009960F7"/>
    <w:rsid w:val="009A24A7"/>
    <w:rsid w:val="009A6714"/>
    <w:rsid w:val="009A7A6C"/>
    <w:rsid w:val="009C17DB"/>
    <w:rsid w:val="009C2BF5"/>
    <w:rsid w:val="009C3D98"/>
    <w:rsid w:val="009C73CA"/>
    <w:rsid w:val="009D0C98"/>
    <w:rsid w:val="009D356B"/>
    <w:rsid w:val="009D4AEA"/>
    <w:rsid w:val="009D4DF6"/>
    <w:rsid w:val="009D753D"/>
    <w:rsid w:val="009D7F20"/>
    <w:rsid w:val="009E0A85"/>
    <w:rsid w:val="009E1CE8"/>
    <w:rsid w:val="009E39B4"/>
    <w:rsid w:val="009E6A7A"/>
    <w:rsid w:val="009F12E7"/>
    <w:rsid w:val="009F7382"/>
    <w:rsid w:val="00A02F62"/>
    <w:rsid w:val="00A03470"/>
    <w:rsid w:val="00A035AB"/>
    <w:rsid w:val="00A038EA"/>
    <w:rsid w:val="00A057F3"/>
    <w:rsid w:val="00A06B08"/>
    <w:rsid w:val="00A07543"/>
    <w:rsid w:val="00A10D10"/>
    <w:rsid w:val="00A11D0E"/>
    <w:rsid w:val="00A12359"/>
    <w:rsid w:val="00A12D39"/>
    <w:rsid w:val="00A21ADE"/>
    <w:rsid w:val="00A24748"/>
    <w:rsid w:val="00A25CE3"/>
    <w:rsid w:val="00A262CD"/>
    <w:rsid w:val="00A27858"/>
    <w:rsid w:val="00A27BC4"/>
    <w:rsid w:val="00A31B20"/>
    <w:rsid w:val="00A322A3"/>
    <w:rsid w:val="00A324B0"/>
    <w:rsid w:val="00A42920"/>
    <w:rsid w:val="00A43E71"/>
    <w:rsid w:val="00A45C61"/>
    <w:rsid w:val="00A46AE2"/>
    <w:rsid w:val="00A47763"/>
    <w:rsid w:val="00A52A57"/>
    <w:rsid w:val="00A53409"/>
    <w:rsid w:val="00A54741"/>
    <w:rsid w:val="00A54FFF"/>
    <w:rsid w:val="00A5746B"/>
    <w:rsid w:val="00A607C9"/>
    <w:rsid w:val="00A619E4"/>
    <w:rsid w:val="00A61B3E"/>
    <w:rsid w:val="00A63DE5"/>
    <w:rsid w:val="00A653F8"/>
    <w:rsid w:val="00A660BF"/>
    <w:rsid w:val="00A662F8"/>
    <w:rsid w:val="00A805B3"/>
    <w:rsid w:val="00A82044"/>
    <w:rsid w:val="00A8759F"/>
    <w:rsid w:val="00A90C48"/>
    <w:rsid w:val="00A92D27"/>
    <w:rsid w:val="00A92DA2"/>
    <w:rsid w:val="00A93804"/>
    <w:rsid w:val="00A9513B"/>
    <w:rsid w:val="00A95497"/>
    <w:rsid w:val="00A963E6"/>
    <w:rsid w:val="00AA1B3A"/>
    <w:rsid w:val="00AA5E94"/>
    <w:rsid w:val="00AB0B63"/>
    <w:rsid w:val="00AB23BA"/>
    <w:rsid w:val="00AB29CA"/>
    <w:rsid w:val="00AB454D"/>
    <w:rsid w:val="00AB5792"/>
    <w:rsid w:val="00AC2E80"/>
    <w:rsid w:val="00AC4836"/>
    <w:rsid w:val="00AC67F2"/>
    <w:rsid w:val="00AC6A46"/>
    <w:rsid w:val="00AC70F4"/>
    <w:rsid w:val="00AD26DF"/>
    <w:rsid w:val="00AD2D13"/>
    <w:rsid w:val="00AD55EA"/>
    <w:rsid w:val="00AD67D1"/>
    <w:rsid w:val="00AD71EB"/>
    <w:rsid w:val="00AD7568"/>
    <w:rsid w:val="00AE554F"/>
    <w:rsid w:val="00AE5D78"/>
    <w:rsid w:val="00AE6489"/>
    <w:rsid w:val="00AE6EBD"/>
    <w:rsid w:val="00AE6EDB"/>
    <w:rsid w:val="00AF100B"/>
    <w:rsid w:val="00AF1F5C"/>
    <w:rsid w:val="00AF2D60"/>
    <w:rsid w:val="00AF3240"/>
    <w:rsid w:val="00AF53B3"/>
    <w:rsid w:val="00B016C4"/>
    <w:rsid w:val="00B03D30"/>
    <w:rsid w:val="00B0748F"/>
    <w:rsid w:val="00B11832"/>
    <w:rsid w:val="00B13FC3"/>
    <w:rsid w:val="00B171A0"/>
    <w:rsid w:val="00B1762D"/>
    <w:rsid w:val="00B20496"/>
    <w:rsid w:val="00B239B5"/>
    <w:rsid w:val="00B2406A"/>
    <w:rsid w:val="00B26CEB"/>
    <w:rsid w:val="00B27045"/>
    <w:rsid w:val="00B32FB6"/>
    <w:rsid w:val="00B34036"/>
    <w:rsid w:val="00B34201"/>
    <w:rsid w:val="00B347AE"/>
    <w:rsid w:val="00B35C0C"/>
    <w:rsid w:val="00B37C7E"/>
    <w:rsid w:val="00B4307D"/>
    <w:rsid w:val="00B44087"/>
    <w:rsid w:val="00B451BA"/>
    <w:rsid w:val="00B4538B"/>
    <w:rsid w:val="00B46EB9"/>
    <w:rsid w:val="00B5064A"/>
    <w:rsid w:val="00B529A2"/>
    <w:rsid w:val="00B52C30"/>
    <w:rsid w:val="00B53C0C"/>
    <w:rsid w:val="00B54BA0"/>
    <w:rsid w:val="00B54D32"/>
    <w:rsid w:val="00B54EA8"/>
    <w:rsid w:val="00B57BA3"/>
    <w:rsid w:val="00B63285"/>
    <w:rsid w:val="00B645E9"/>
    <w:rsid w:val="00B64C17"/>
    <w:rsid w:val="00B70F14"/>
    <w:rsid w:val="00B7243D"/>
    <w:rsid w:val="00B739E3"/>
    <w:rsid w:val="00B7507B"/>
    <w:rsid w:val="00B75F4A"/>
    <w:rsid w:val="00B77DAE"/>
    <w:rsid w:val="00B8020D"/>
    <w:rsid w:val="00B80325"/>
    <w:rsid w:val="00B80405"/>
    <w:rsid w:val="00B80AD0"/>
    <w:rsid w:val="00B827C8"/>
    <w:rsid w:val="00B83DD2"/>
    <w:rsid w:val="00B84078"/>
    <w:rsid w:val="00B84AF9"/>
    <w:rsid w:val="00B90434"/>
    <w:rsid w:val="00B91051"/>
    <w:rsid w:val="00B91D9E"/>
    <w:rsid w:val="00B956AC"/>
    <w:rsid w:val="00B974FE"/>
    <w:rsid w:val="00BA3043"/>
    <w:rsid w:val="00BA3ADF"/>
    <w:rsid w:val="00BA6040"/>
    <w:rsid w:val="00BA7C46"/>
    <w:rsid w:val="00BB0E1B"/>
    <w:rsid w:val="00BB1E0B"/>
    <w:rsid w:val="00BB276A"/>
    <w:rsid w:val="00BB284D"/>
    <w:rsid w:val="00BB6857"/>
    <w:rsid w:val="00BB7027"/>
    <w:rsid w:val="00BB7A69"/>
    <w:rsid w:val="00BB7EB3"/>
    <w:rsid w:val="00BC24D2"/>
    <w:rsid w:val="00BC24E8"/>
    <w:rsid w:val="00BC26A2"/>
    <w:rsid w:val="00BC389D"/>
    <w:rsid w:val="00BC7BA5"/>
    <w:rsid w:val="00BD0237"/>
    <w:rsid w:val="00BD48F3"/>
    <w:rsid w:val="00BD744E"/>
    <w:rsid w:val="00BE0238"/>
    <w:rsid w:val="00BE6853"/>
    <w:rsid w:val="00BE7E86"/>
    <w:rsid w:val="00BF0908"/>
    <w:rsid w:val="00BF13FC"/>
    <w:rsid w:val="00BF3BFC"/>
    <w:rsid w:val="00BF4B29"/>
    <w:rsid w:val="00BF58DB"/>
    <w:rsid w:val="00BF6669"/>
    <w:rsid w:val="00BF705E"/>
    <w:rsid w:val="00BF7705"/>
    <w:rsid w:val="00C00B71"/>
    <w:rsid w:val="00C0137F"/>
    <w:rsid w:val="00C04B8F"/>
    <w:rsid w:val="00C04F0F"/>
    <w:rsid w:val="00C05D93"/>
    <w:rsid w:val="00C07735"/>
    <w:rsid w:val="00C07C7F"/>
    <w:rsid w:val="00C1262E"/>
    <w:rsid w:val="00C14153"/>
    <w:rsid w:val="00C2099D"/>
    <w:rsid w:val="00C2161E"/>
    <w:rsid w:val="00C21C6F"/>
    <w:rsid w:val="00C23A4A"/>
    <w:rsid w:val="00C23CD8"/>
    <w:rsid w:val="00C24D63"/>
    <w:rsid w:val="00C274F6"/>
    <w:rsid w:val="00C33C00"/>
    <w:rsid w:val="00C3539E"/>
    <w:rsid w:val="00C35B55"/>
    <w:rsid w:val="00C35F66"/>
    <w:rsid w:val="00C35F8B"/>
    <w:rsid w:val="00C3732B"/>
    <w:rsid w:val="00C373E8"/>
    <w:rsid w:val="00C40A67"/>
    <w:rsid w:val="00C40FAB"/>
    <w:rsid w:val="00C41845"/>
    <w:rsid w:val="00C428D1"/>
    <w:rsid w:val="00C431D1"/>
    <w:rsid w:val="00C45549"/>
    <w:rsid w:val="00C5008F"/>
    <w:rsid w:val="00C500E9"/>
    <w:rsid w:val="00C5108A"/>
    <w:rsid w:val="00C53E76"/>
    <w:rsid w:val="00C6044C"/>
    <w:rsid w:val="00C629E4"/>
    <w:rsid w:val="00C63154"/>
    <w:rsid w:val="00C636F2"/>
    <w:rsid w:val="00C67A6C"/>
    <w:rsid w:val="00C74493"/>
    <w:rsid w:val="00C74CE3"/>
    <w:rsid w:val="00C76D4B"/>
    <w:rsid w:val="00C76F0A"/>
    <w:rsid w:val="00C76F7F"/>
    <w:rsid w:val="00C77192"/>
    <w:rsid w:val="00C80B61"/>
    <w:rsid w:val="00C82D0D"/>
    <w:rsid w:val="00C84C08"/>
    <w:rsid w:val="00C8587E"/>
    <w:rsid w:val="00C85A19"/>
    <w:rsid w:val="00C8641B"/>
    <w:rsid w:val="00C90E7B"/>
    <w:rsid w:val="00C94836"/>
    <w:rsid w:val="00C95A9F"/>
    <w:rsid w:val="00CA69C7"/>
    <w:rsid w:val="00CA6CE1"/>
    <w:rsid w:val="00CA6D93"/>
    <w:rsid w:val="00CA6E94"/>
    <w:rsid w:val="00CA7DCC"/>
    <w:rsid w:val="00CB2DCB"/>
    <w:rsid w:val="00CB3AC2"/>
    <w:rsid w:val="00CB3C61"/>
    <w:rsid w:val="00CB42CF"/>
    <w:rsid w:val="00CB4333"/>
    <w:rsid w:val="00CB6258"/>
    <w:rsid w:val="00CB6458"/>
    <w:rsid w:val="00CB6DEE"/>
    <w:rsid w:val="00CB7E0B"/>
    <w:rsid w:val="00CC0C7A"/>
    <w:rsid w:val="00CC0EF8"/>
    <w:rsid w:val="00CC25FB"/>
    <w:rsid w:val="00CC40A8"/>
    <w:rsid w:val="00CC47C9"/>
    <w:rsid w:val="00CC4C44"/>
    <w:rsid w:val="00CD1C1F"/>
    <w:rsid w:val="00CD22CD"/>
    <w:rsid w:val="00CD27FE"/>
    <w:rsid w:val="00CD3870"/>
    <w:rsid w:val="00CD3C6F"/>
    <w:rsid w:val="00CD40FE"/>
    <w:rsid w:val="00CD4477"/>
    <w:rsid w:val="00CD44F6"/>
    <w:rsid w:val="00CD4C04"/>
    <w:rsid w:val="00CD6643"/>
    <w:rsid w:val="00CD6A16"/>
    <w:rsid w:val="00CD6BAD"/>
    <w:rsid w:val="00CE03C3"/>
    <w:rsid w:val="00CE2701"/>
    <w:rsid w:val="00CE44F4"/>
    <w:rsid w:val="00CE5BF3"/>
    <w:rsid w:val="00CF085E"/>
    <w:rsid w:val="00CF2009"/>
    <w:rsid w:val="00CF56EA"/>
    <w:rsid w:val="00CF7B0D"/>
    <w:rsid w:val="00CF7D9B"/>
    <w:rsid w:val="00D040F7"/>
    <w:rsid w:val="00D04A46"/>
    <w:rsid w:val="00D0527B"/>
    <w:rsid w:val="00D11072"/>
    <w:rsid w:val="00D11340"/>
    <w:rsid w:val="00D11DEA"/>
    <w:rsid w:val="00D130BE"/>
    <w:rsid w:val="00D13D09"/>
    <w:rsid w:val="00D2055F"/>
    <w:rsid w:val="00D215CA"/>
    <w:rsid w:val="00D242D5"/>
    <w:rsid w:val="00D30965"/>
    <w:rsid w:val="00D33233"/>
    <w:rsid w:val="00D3418C"/>
    <w:rsid w:val="00D34AEB"/>
    <w:rsid w:val="00D43934"/>
    <w:rsid w:val="00D440FA"/>
    <w:rsid w:val="00D45488"/>
    <w:rsid w:val="00D477CF"/>
    <w:rsid w:val="00D47F7C"/>
    <w:rsid w:val="00D53BDB"/>
    <w:rsid w:val="00D54AEA"/>
    <w:rsid w:val="00D561F0"/>
    <w:rsid w:val="00D658BF"/>
    <w:rsid w:val="00D65FB7"/>
    <w:rsid w:val="00D66141"/>
    <w:rsid w:val="00D72355"/>
    <w:rsid w:val="00D72E39"/>
    <w:rsid w:val="00D75671"/>
    <w:rsid w:val="00D75E60"/>
    <w:rsid w:val="00D76130"/>
    <w:rsid w:val="00D77E7B"/>
    <w:rsid w:val="00D844E0"/>
    <w:rsid w:val="00D858EF"/>
    <w:rsid w:val="00D87BA8"/>
    <w:rsid w:val="00D90ABB"/>
    <w:rsid w:val="00D90AE2"/>
    <w:rsid w:val="00D9272F"/>
    <w:rsid w:val="00D95360"/>
    <w:rsid w:val="00D96454"/>
    <w:rsid w:val="00DA19D7"/>
    <w:rsid w:val="00DA303A"/>
    <w:rsid w:val="00DA319E"/>
    <w:rsid w:val="00DA419A"/>
    <w:rsid w:val="00DA7C8F"/>
    <w:rsid w:val="00DB02BB"/>
    <w:rsid w:val="00DB04F3"/>
    <w:rsid w:val="00DB0A4C"/>
    <w:rsid w:val="00DB60A9"/>
    <w:rsid w:val="00DC1CAF"/>
    <w:rsid w:val="00DC2085"/>
    <w:rsid w:val="00DC3BDD"/>
    <w:rsid w:val="00DC5A74"/>
    <w:rsid w:val="00DD3693"/>
    <w:rsid w:val="00DD3C02"/>
    <w:rsid w:val="00DD488E"/>
    <w:rsid w:val="00DD4DD5"/>
    <w:rsid w:val="00DE0833"/>
    <w:rsid w:val="00DE38B9"/>
    <w:rsid w:val="00DE39E2"/>
    <w:rsid w:val="00DE5DB4"/>
    <w:rsid w:val="00DE6EBD"/>
    <w:rsid w:val="00DE79FE"/>
    <w:rsid w:val="00DE7B9E"/>
    <w:rsid w:val="00DF0197"/>
    <w:rsid w:val="00DF2668"/>
    <w:rsid w:val="00DF397C"/>
    <w:rsid w:val="00DF5717"/>
    <w:rsid w:val="00DF62E3"/>
    <w:rsid w:val="00DF7776"/>
    <w:rsid w:val="00E006B4"/>
    <w:rsid w:val="00E015FC"/>
    <w:rsid w:val="00E02188"/>
    <w:rsid w:val="00E03C06"/>
    <w:rsid w:val="00E05901"/>
    <w:rsid w:val="00E143FC"/>
    <w:rsid w:val="00E14CA0"/>
    <w:rsid w:val="00E16BBF"/>
    <w:rsid w:val="00E2006A"/>
    <w:rsid w:val="00E20FA4"/>
    <w:rsid w:val="00E30086"/>
    <w:rsid w:val="00E310C0"/>
    <w:rsid w:val="00E31790"/>
    <w:rsid w:val="00E36682"/>
    <w:rsid w:val="00E40B56"/>
    <w:rsid w:val="00E41DF9"/>
    <w:rsid w:val="00E561CB"/>
    <w:rsid w:val="00E56DC3"/>
    <w:rsid w:val="00E60311"/>
    <w:rsid w:val="00E606B4"/>
    <w:rsid w:val="00E64529"/>
    <w:rsid w:val="00E65688"/>
    <w:rsid w:val="00E663EB"/>
    <w:rsid w:val="00E67E1D"/>
    <w:rsid w:val="00E73126"/>
    <w:rsid w:val="00E745FC"/>
    <w:rsid w:val="00E746B9"/>
    <w:rsid w:val="00E8023D"/>
    <w:rsid w:val="00E84783"/>
    <w:rsid w:val="00E84A02"/>
    <w:rsid w:val="00E86BF0"/>
    <w:rsid w:val="00E8764B"/>
    <w:rsid w:val="00E878CE"/>
    <w:rsid w:val="00E87FC9"/>
    <w:rsid w:val="00E93D9E"/>
    <w:rsid w:val="00E94107"/>
    <w:rsid w:val="00E951F0"/>
    <w:rsid w:val="00E95363"/>
    <w:rsid w:val="00E96961"/>
    <w:rsid w:val="00EA03E4"/>
    <w:rsid w:val="00EA1902"/>
    <w:rsid w:val="00EA43D0"/>
    <w:rsid w:val="00EB197A"/>
    <w:rsid w:val="00EB24E6"/>
    <w:rsid w:val="00EB3EDA"/>
    <w:rsid w:val="00EB4CC3"/>
    <w:rsid w:val="00EC045A"/>
    <w:rsid w:val="00EC0726"/>
    <w:rsid w:val="00EC075F"/>
    <w:rsid w:val="00EC0F2F"/>
    <w:rsid w:val="00EC1355"/>
    <w:rsid w:val="00EC1E26"/>
    <w:rsid w:val="00EC375C"/>
    <w:rsid w:val="00EC3BA4"/>
    <w:rsid w:val="00EC5222"/>
    <w:rsid w:val="00EC6A33"/>
    <w:rsid w:val="00EC7897"/>
    <w:rsid w:val="00ED1C61"/>
    <w:rsid w:val="00ED2987"/>
    <w:rsid w:val="00ED2D09"/>
    <w:rsid w:val="00ED63C5"/>
    <w:rsid w:val="00EE18D3"/>
    <w:rsid w:val="00EE2414"/>
    <w:rsid w:val="00EE2592"/>
    <w:rsid w:val="00EE4950"/>
    <w:rsid w:val="00EE6ADC"/>
    <w:rsid w:val="00EE6E01"/>
    <w:rsid w:val="00EF034C"/>
    <w:rsid w:val="00EF0D01"/>
    <w:rsid w:val="00EF10D7"/>
    <w:rsid w:val="00EF2306"/>
    <w:rsid w:val="00EF2DB8"/>
    <w:rsid w:val="00EF4FF2"/>
    <w:rsid w:val="00EF6A10"/>
    <w:rsid w:val="00F02815"/>
    <w:rsid w:val="00F03119"/>
    <w:rsid w:val="00F03982"/>
    <w:rsid w:val="00F061AE"/>
    <w:rsid w:val="00F07A22"/>
    <w:rsid w:val="00F07DA2"/>
    <w:rsid w:val="00F10073"/>
    <w:rsid w:val="00F1021E"/>
    <w:rsid w:val="00F111AA"/>
    <w:rsid w:val="00F12B83"/>
    <w:rsid w:val="00F139DE"/>
    <w:rsid w:val="00F151F6"/>
    <w:rsid w:val="00F15BD1"/>
    <w:rsid w:val="00F16DB7"/>
    <w:rsid w:val="00F17314"/>
    <w:rsid w:val="00F2052B"/>
    <w:rsid w:val="00F22273"/>
    <w:rsid w:val="00F26E82"/>
    <w:rsid w:val="00F30383"/>
    <w:rsid w:val="00F31ACC"/>
    <w:rsid w:val="00F3395B"/>
    <w:rsid w:val="00F339C2"/>
    <w:rsid w:val="00F379EA"/>
    <w:rsid w:val="00F37A2C"/>
    <w:rsid w:val="00F37AB5"/>
    <w:rsid w:val="00F40117"/>
    <w:rsid w:val="00F435FF"/>
    <w:rsid w:val="00F43735"/>
    <w:rsid w:val="00F43E53"/>
    <w:rsid w:val="00F44684"/>
    <w:rsid w:val="00F45865"/>
    <w:rsid w:val="00F460A9"/>
    <w:rsid w:val="00F52C8F"/>
    <w:rsid w:val="00F5366C"/>
    <w:rsid w:val="00F5383A"/>
    <w:rsid w:val="00F538C4"/>
    <w:rsid w:val="00F5480D"/>
    <w:rsid w:val="00F61551"/>
    <w:rsid w:val="00F62CDD"/>
    <w:rsid w:val="00F63A73"/>
    <w:rsid w:val="00F6411B"/>
    <w:rsid w:val="00F6448F"/>
    <w:rsid w:val="00F649C4"/>
    <w:rsid w:val="00F655CB"/>
    <w:rsid w:val="00F757C9"/>
    <w:rsid w:val="00F77A4D"/>
    <w:rsid w:val="00F83719"/>
    <w:rsid w:val="00F85412"/>
    <w:rsid w:val="00F85F65"/>
    <w:rsid w:val="00F8633B"/>
    <w:rsid w:val="00F9373F"/>
    <w:rsid w:val="00F939E6"/>
    <w:rsid w:val="00F958D3"/>
    <w:rsid w:val="00F96FF4"/>
    <w:rsid w:val="00F9774E"/>
    <w:rsid w:val="00F97D35"/>
    <w:rsid w:val="00FA3B4D"/>
    <w:rsid w:val="00FA56A1"/>
    <w:rsid w:val="00FA695A"/>
    <w:rsid w:val="00FB0344"/>
    <w:rsid w:val="00FB2BB5"/>
    <w:rsid w:val="00FB3D75"/>
    <w:rsid w:val="00FB4E77"/>
    <w:rsid w:val="00FB6F17"/>
    <w:rsid w:val="00FB778A"/>
    <w:rsid w:val="00FC010C"/>
    <w:rsid w:val="00FC0293"/>
    <w:rsid w:val="00FC1107"/>
    <w:rsid w:val="00FC1A9C"/>
    <w:rsid w:val="00FC300C"/>
    <w:rsid w:val="00FC3499"/>
    <w:rsid w:val="00FD2D1C"/>
    <w:rsid w:val="00FD5AED"/>
    <w:rsid w:val="00FD6BA8"/>
    <w:rsid w:val="00FE0C2B"/>
    <w:rsid w:val="00FE10FF"/>
    <w:rsid w:val="00FE1183"/>
    <w:rsid w:val="00FE455E"/>
    <w:rsid w:val="00FE5789"/>
    <w:rsid w:val="00FE7664"/>
    <w:rsid w:val="00FE7A3C"/>
    <w:rsid w:val="00FF0B32"/>
    <w:rsid w:val="00FF1779"/>
    <w:rsid w:val="00FF3317"/>
    <w:rsid w:val="00FF48EA"/>
    <w:rsid w:val="00FF51C2"/>
    <w:rsid w:val="00FF6081"/>
    <w:rsid w:val="00FF6528"/>
    <w:rsid w:val="00FF6D88"/>
    <w:rsid w:val="00FF70AD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de-A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2C8F"/>
    <w:rPr>
      <w:sz w:val="24"/>
      <w:szCs w:val="24"/>
      <w:lang w:val="de-DE"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52C8F"/>
    <w:pPr>
      <w:keepNext/>
      <w:numPr>
        <w:numId w:val="11"/>
      </w:numPr>
      <w:tabs>
        <w:tab w:val="left" w:pos="1135"/>
      </w:tabs>
      <w:ind w:right="-1"/>
      <w:outlineLvl w:val="0"/>
    </w:pPr>
    <w:rPr>
      <w:rFonts w:ascii="Cambria" w:hAnsi="Cambria"/>
      <w:b/>
      <w:bCs/>
      <w:kern w:val="32"/>
      <w:sz w:val="32"/>
      <w:szCs w:val="32"/>
      <w:lang w:val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52C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2356D"/>
    <w:rPr>
      <w:rFonts w:ascii="Cambria" w:hAnsi="Cambria" w:cs="Times New Roman"/>
      <w:b/>
      <w:kern w:val="32"/>
      <w:sz w:val="32"/>
      <w:lang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12356D"/>
    <w:rPr>
      <w:rFonts w:ascii="Cambria" w:hAnsi="Cambria" w:cs="Times New Roman"/>
      <w:b/>
      <w:sz w:val="26"/>
      <w:lang w:eastAsia="ja-JP"/>
    </w:rPr>
  </w:style>
  <w:style w:type="paragraph" w:styleId="Kopfzeile">
    <w:name w:val="header"/>
    <w:aliases w:val="Pressemitteilung Kopfzeile"/>
    <w:basedOn w:val="Standard"/>
    <w:link w:val="KopfzeileZchn"/>
    <w:uiPriority w:val="99"/>
    <w:rsid w:val="00F52C8F"/>
    <w:pPr>
      <w:tabs>
        <w:tab w:val="center" w:pos="4536"/>
        <w:tab w:val="right" w:pos="9072"/>
      </w:tabs>
    </w:pPr>
    <w:rPr>
      <w:lang w:val="de-AT"/>
    </w:rPr>
  </w:style>
  <w:style w:type="character" w:customStyle="1" w:styleId="KopfzeileZchn">
    <w:name w:val="Kopfzeile Zchn"/>
    <w:aliases w:val="Pressemitteilung Kopfzeile Zchn"/>
    <w:basedOn w:val="Absatz-Standardschriftart"/>
    <w:link w:val="Kopfzeile"/>
    <w:uiPriority w:val="99"/>
    <w:semiHidden/>
    <w:locked/>
    <w:rsid w:val="0012356D"/>
    <w:rPr>
      <w:rFonts w:cs="Times New Roman"/>
      <w:sz w:val="24"/>
      <w:lang w:eastAsia="ja-JP"/>
    </w:rPr>
  </w:style>
  <w:style w:type="paragraph" w:styleId="Fuzeile">
    <w:name w:val="footer"/>
    <w:basedOn w:val="Standard"/>
    <w:link w:val="FuzeileZchn"/>
    <w:uiPriority w:val="99"/>
    <w:rsid w:val="00F52C8F"/>
    <w:pPr>
      <w:tabs>
        <w:tab w:val="center" w:pos="4536"/>
        <w:tab w:val="right" w:pos="9072"/>
      </w:tabs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12356D"/>
    <w:rPr>
      <w:rFonts w:cs="Times New Roman"/>
      <w:sz w:val="24"/>
      <w:lang w:eastAsia="ja-JP"/>
    </w:rPr>
  </w:style>
  <w:style w:type="character" w:styleId="Hyperlink">
    <w:name w:val="Hyperlink"/>
    <w:basedOn w:val="Absatz-Standardschriftart"/>
    <w:uiPriority w:val="99"/>
    <w:rsid w:val="00F52C8F"/>
    <w:rPr>
      <w:rFonts w:cs="Times New Roman"/>
      <w:color w:val="0000FF"/>
      <w:u w:val="single"/>
    </w:rPr>
  </w:style>
  <w:style w:type="paragraph" w:customStyle="1" w:styleId="Noparagraphstyle">
    <w:name w:val="[No paragraph style]"/>
    <w:uiPriority w:val="99"/>
    <w:rsid w:val="00F52C8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de-DE" w:eastAsia="ja-JP"/>
    </w:rPr>
  </w:style>
  <w:style w:type="paragraph" w:styleId="Textkrper-Zeileneinzug">
    <w:name w:val="Body Text Indent"/>
    <w:basedOn w:val="Standard"/>
    <w:link w:val="Textkrper-ZeileneinzugZchn"/>
    <w:uiPriority w:val="99"/>
    <w:rsid w:val="00F52C8F"/>
    <w:pPr>
      <w:autoSpaceDE w:val="0"/>
      <w:autoSpaceDN w:val="0"/>
      <w:adjustRightInd w:val="0"/>
      <w:spacing w:line="288" w:lineRule="auto"/>
      <w:textAlignment w:val="baseline"/>
    </w:pPr>
    <w:rPr>
      <w:lang w:val="de-AT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12356D"/>
    <w:rPr>
      <w:rFonts w:cs="Times New Roman"/>
      <w:sz w:val="24"/>
      <w:lang w:eastAsia="ja-JP"/>
    </w:rPr>
  </w:style>
  <w:style w:type="character" w:customStyle="1" w:styleId="Brottext">
    <w:name w:val="Brottext"/>
    <w:uiPriority w:val="99"/>
    <w:rsid w:val="00F52C8F"/>
    <w:rPr>
      <w:color w:val="000000"/>
      <w:spacing w:val="10"/>
      <w:sz w:val="20"/>
    </w:rPr>
  </w:style>
  <w:style w:type="character" w:styleId="Seitenzahl">
    <w:name w:val="page number"/>
    <w:basedOn w:val="Absatz-Standardschriftart"/>
    <w:uiPriority w:val="99"/>
    <w:rsid w:val="00F52C8F"/>
    <w:rPr>
      <w:rFonts w:cs="Times New Roman"/>
    </w:rPr>
  </w:style>
  <w:style w:type="character" w:styleId="BesuchterHyperlink">
    <w:name w:val="FollowedHyperlink"/>
    <w:basedOn w:val="Absatz-Standardschriftart"/>
    <w:uiPriority w:val="99"/>
    <w:rsid w:val="00F52C8F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99"/>
    <w:rsid w:val="00F52C8F"/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ssemitteilungberschrift">
    <w:name w:val="Pressemitteilung Überschrift"/>
    <w:uiPriority w:val="99"/>
    <w:rsid w:val="00F52C8F"/>
    <w:rPr>
      <w:rFonts w:ascii="Arial" w:hAnsi="Arial"/>
      <w:b/>
      <w:sz w:val="24"/>
    </w:rPr>
  </w:style>
  <w:style w:type="paragraph" w:customStyle="1" w:styleId="FormatvorlageArial10ptFettBenutzerdefinierteFarbeRGB24">
    <w:name w:val="Formatvorlage Arial 10 pt Fett Benutzerdefinierte Farbe(RGB(24"/>
    <w:aliases w:val="21,18)) ..."/>
    <w:basedOn w:val="Standard"/>
    <w:uiPriority w:val="99"/>
    <w:rsid w:val="00F52C8F"/>
    <w:pPr>
      <w:spacing w:after="120"/>
      <w:jc w:val="both"/>
    </w:pPr>
    <w:rPr>
      <w:rFonts w:ascii="Arial" w:hAnsi="Arial" w:cs="Arial"/>
      <w:b/>
      <w:bCs/>
      <w:color w:val="181512"/>
      <w:sz w:val="20"/>
      <w:szCs w:val="20"/>
    </w:rPr>
  </w:style>
  <w:style w:type="paragraph" w:customStyle="1" w:styleId="PressemitteilungVorspann">
    <w:name w:val="Pressemitteilung Vorspann"/>
    <w:basedOn w:val="Standard"/>
    <w:uiPriority w:val="99"/>
    <w:rsid w:val="00F52C8F"/>
    <w:pPr>
      <w:spacing w:line="288" w:lineRule="auto"/>
      <w:ind w:left="2041" w:right="-573"/>
    </w:pPr>
    <w:rPr>
      <w:rFonts w:ascii="Arial" w:hAnsi="Arial" w:cs="Arial"/>
      <w:b/>
      <w:bCs/>
      <w:sz w:val="20"/>
      <w:szCs w:val="20"/>
    </w:rPr>
  </w:style>
  <w:style w:type="paragraph" w:customStyle="1" w:styleId="PressemitteilungFlietext">
    <w:name w:val="Pressemitteilung Fließtext"/>
    <w:basedOn w:val="Standard"/>
    <w:uiPriority w:val="99"/>
    <w:rsid w:val="00F52C8F"/>
    <w:pPr>
      <w:spacing w:before="120" w:line="288" w:lineRule="auto"/>
      <w:ind w:left="2041" w:right="-573"/>
    </w:pPr>
    <w:rPr>
      <w:rFonts w:ascii="Arial" w:hAnsi="Arial" w:cs="Arial"/>
      <w:sz w:val="20"/>
      <w:szCs w:val="20"/>
    </w:rPr>
  </w:style>
  <w:style w:type="paragraph" w:customStyle="1" w:styleId="PressemitteilungBildtext">
    <w:name w:val="Pressemitteilung Bildtext"/>
    <w:basedOn w:val="Standard"/>
    <w:uiPriority w:val="99"/>
    <w:rsid w:val="00F52C8F"/>
    <w:pPr>
      <w:framePr w:wrap="auto" w:vAnchor="page" w:hAnchor="text" w:y="1"/>
      <w:spacing w:before="40"/>
      <w:ind w:right="-1644"/>
    </w:pPr>
    <w:rPr>
      <w:rFonts w:ascii="Arial" w:hAnsi="Arial" w:cs="Arial"/>
      <w:sz w:val="16"/>
      <w:szCs w:val="16"/>
    </w:rPr>
  </w:style>
  <w:style w:type="paragraph" w:styleId="StandardWeb">
    <w:name w:val="Normal (Web)"/>
    <w:basedOn w:val="Standard"/>
    <w:uiPriority w:val="99"/>
    <w:rsid w:val="00F52C8F"/>
    <w:pPr>
      <w:spacing w:before="100" w:beforeAutospacing="1" w:after="100" w:afterAutospacing="1"/>
    </w:pPr>
  </w:style>
  <w:style w:type="paragraph" w:customStyle="1" w:styleId="FormatvorlagePressemitteilungBildtextRechts023cm">
    <w:name w:val="Formatvorlage Pressemitteilung Bildtext + Rechts:  023 cm"/>
    <w:basedOn w:val="PressemitteilungBildtext"/>
    <w:uiPriority w:val="99"/>
    <w:rsid w:val="00F52C8F"/>
    <w:pPr>
      <w:framePr w:wrap="auto"/>
      <w:ind w:right="130"/>
    </w:pPr>
  </w:style>
  <w:style w:type="character" w:customStyle="1" w:styleId="FormatvorlageArial15ptFett">
    <w:name w:val="Formatvorlage Arial 15 pt Fett"/>
    <w:uiPriority w:val="99"/>
    <w:rsid w:val="00F52C8F"/>
    <w:rPr>
      <w:rFonts w:ascii="Arial" w:hAnsi="Arial"/>
      <w:b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F52C8F"/>
    <w:rPr>
      <w:sz w:val="2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2356D"/>
    <w:rPr>
      <w:rFonts w:cs="Times New Roman"/>
      <w:sz w:val="2"/>
      <w:lang w:eastAsia="ja-JP"/>
    </w:rPr>
  </w:style>
  <w:style w:type="paragraph" w:styleId="Textkrper">
    <w:name w:val="Body Text"/>
    <w:basedOn w:val="Standard"/>
    <w:link w:val="TextkrperZchn"/>
    <w:uiPriority w:val="99"/>
    <w:rsid w:val="00F52C8F"/>
    <w:pPr>
      <w:spacing w:after="120"/>
    </w:pPr>
    <w:rPr>
      <w:lang w:val="de-AT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12356D"/>
    <w:rPr>
      <w:rFonts w:cs="Times New Roman"/>
      <w:sz w:val="24"/>
      <w:lang w:eastAsia="ja-JP"/>
    </w:rPr>
  </w:style>
  <w:style w:type="paragraph" w:customStyle="1" w:styleId="04TextohneEZ">
    <w:name w:val="04 Text ohne EZ"/>
    <w:basedOn w:val="Standard"/>
    <w:uiPriority w:val="99"/>
    <w:rsid w:val="00F52C8F"/>
    <w:rPr>
      <w:sz w:val="18"/>
      <w:szCs w:val="18"/>
    </w:rPr>
  </w:style>
  <w:style w:type="character" w:customStyle="1" w:styleId="pcopy1">
    <w:name w:val="pcopy1"/>
    <w:uiPriority w:val="99"/>
    <w:rsid w:val="00F52C8F"/>
    <w:rPr>
      <w:color w:val="auto"/>
    </w:rPr>
  </w:style>
  <w:style w:type="character" w:customStyle="1" w:styleId="A3">
    <w:name w:val="A3"/>
    <w:uiPriority w:val="99"/>
    <w:rsid w:val="00F52C8F"/>
    <w:rPr>
      <w:color w:val="auto"/>
      <w:sz w:val="18"/>
    </w:rPr>
  </w:style>
  <w:style w:type="character" w:customStyle="1" w:styleId="tw4winMark">
    <w:name w:val="tw4winMark"/>
    <w:uiPriority w:val="99"/>
    <w:rsid w:val="00F52C8F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F52C8F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52C8F"/>
    <w:rPr>
      <w:color w:val="0000FF"/>
    </w:rPr>
  </w:style>
  <w:style w:type="character" w:customStyle="1" w:styleId="tw4winPopup">
    <w:name w:val="tw4winPopup"/>
    <w:uiPriority w:val="99"/>
    <w:rsid w:val="00F52C8F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52C8F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52C8F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52C8F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52C8F"/>
    <w:rPr>
      <w:rFonts w:ascii="Courier New" w:hAnsi="Courier New"/>
      <w:noProof/>
      <w:color w:val="800000"/>
    </w:rPr>
  </w:style>
  <w:style w:type="character" w:customStyle="1" w:styleId="geor101">
    <w:name w:val="geor_101"/>
    <w:uiPriority w:val="99"/>
    <w:rsid w:val="00577D15"/>
    <w:rPr>
      <w:rFonts w:ascii="Trebuchet MS" w:hAnsi="Trebuchet MS"/>
      <w:color w:val="000000"/>
      <w:sz w:val="20"/>
    </w:rPr>
  </w:style>
  <w:style w:type="character" w:styleId="Fett">
    <w:name w:val="Strong"/>
    <w:basedOn w:val="Absatz-Standardschriftart"/>
    <w:uiPriority w:val="99"/>
    <w:qFormat/>
    <w:rsid w:val="00397B3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de-A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2C8F"/>
    <w:rPr>
      <w:sz w:val="24"/>
      <w:szCs w:val="24"/>
      <w:lang w:val="de-DE"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52C8F"/>
    <w:pPr>
      <w:keepNext/>
      <w:numPr>
        <w:numId w:val="11"/>
      </w:numPr>
      <w:tabs>
        <w:tab w:val="left" w:pos="1135"/>
      </w:tabs>
      <w:ind w:right="-1"/>
      <w:outlineLvl w:val="0"/>
    </w:pPr>
    <w:rPr>
      <w:rFonts w:ascii="Cambria" w:hAnsi="Cambria"/>
      <w:b/>
      <w:bCs/>
      <w:kern w:val="32"/>
      <w:sz w:val="32"/>
      <w:szCs w:val="32"/>
      <w:lang w:val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52C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2356D"/>
    <w:rPr>
      <w:rFonts w:ascii="Cambria" w:hAnsi="Cambria" w:cs="Times New Roman"/>
      <w:b/>
      <w:kern w:val="32"/>
      <w:sz w:val="32"/>
      <w:lang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12356D"/>
    <w:rPr>
      <w:rFonts w:ascii="Cambria" w:hAnsi="Cambria" w:cs="Times New Roman"/>
      <w:b/>
      <w:sz w:val="26"/>
      <w:lang w:eastAsia="ja-JP"/>
    </w:rPr>
  </w:style>
  <w:style w:type="paragraph" w:styleId="Kopfzeile">
    <w:name w:val="header"/>
    <w:aliases w:val="Pressemitteilung Kopfzeile"/>
    <w:basedOn w:val="Standard"/>
    <w:link w:val="KopfzeileZchn"/>
    <w:uiPriority w:val="99"/>
    <w:rsid w:val="00F52C8F"/>
    <w:pPr>
      <w:tabs>
        <w:tab w:val="center" w:pos="4536"/>
        <w:tab w:val="right" w:pos="9072"/>
      </w:tabs>
    </w:pPr>
    <w:rPr>
      <w:lang w:val="de-AT"/>
    </w:rPr>
  </w:style>
  <w:style w:type="character" w:customStyle="1" w:styleId="KopfzeileZchn">
    <w:name w:val="Kopfzeile Zchn"/>
    <w:aliases w:val="Pressemitteilung Kopfzeile Zchn"/>
    <w:basedOn w:val="Absatz-Standardschriftart"/>
    <w:link w:val="Kopfzeile"/>
    <w:uiPriority w:val="99"/>
    <w:semiHidden/>
    <w:locked/>
    <w:rsid w:val="0012356D"/>
    <w:rPr>
      <w:rFonts w:cs="Times New Roman"/>
      <w:sz w:val="24"/>
      <w:lang w:eastAsia="ja-JP"/>
    </w:rPr>
  </w:style>
  <w:style w:type="paragraph" w:styleId="Fuzeile">
    <w:name w:val="footer"/>
    <w:basedOn w:val="Standard"/>
    <w:link w:val="FuzeileZchn"/>
    <w:uiPriority w:val="99"/>
    <w:rsid w:val="00F52C8F"/>
    <w:pPr>
      <w:tabs>
        <w:tab w:val="center" w:pos="4536"/>
        <w:tab w:val="right" w:pos="9072"/>
      </w:tabs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12356D"/>
    <w:rPr>
      <w:rFonts w:cs="Times New Roman"/>
      <w:sz w:val="24"/>
      <w:lang w:eastAsia="ja-JP"/>
    </w:rPr>
  </w:style>
  <w:style w:type="character" w:styleId="Hyperlink">
    <w:name w:val="Hyperlink"/>
    <w:basedOn w:val="Absatz-Standardschriftart"/>
    <w:uiPriority w:val="99"/>
    <w:rsid w:val="00F52C8F"/>
    <w:rPr>
      <w:rFonts w:cs="Times New Roman"/>
      <w:color w:val="0000FF"/>
      <w:u w:val="single"/>
    </w:rPr>
  </w:style>
  <w:style w:type="paragraph" w:customStyle="1" w:styleId="Noparagraphstyle">
    <w:name w:val="[No paragraph style]"/>
    <w:uiPriority w:val="99"/>
    <w:rsid w:val="00F52C8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de-DE" w:eastAsia="ja-JP"/>
    </w:rPr>
  </w:style>
  <w:style w:type="paragraph" w:styleId="Textkrper-Zeileneinzug">
    <w:name w:val="Body Text Indent"/>
    <w:basedOn w:val="Standard"/>
    <w:link w:val="Textkrper-ZeileneinzugZchn"/>
    <w:uiPriority w:val="99"/>
    <w:rsid w:val="00F52C8F"/>
    <w:pPr>
      <w:autoSpaceDE w:val="0"/>
      <w:autoSpaceDN w:val="0"/>
      <w:adjustRightInd w:val="0"/>
      <w:spacing w:line="288" w:lineRule="auto"/>
      <w:textAlignment w:val="baseline"/>
    </w:pPr>
    <w:rPr>
      <w:lang w:val="de-AT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12356D"/>
    <w:rPr>
      <w:rFonts w:cs="Times New Roman"/>
      <w:sz w:val="24"/>
      <w:lang w:eastAsia="ja-JP"/>
    </w:rPr>
  </w:style>
  <w:style w:type="character" w:customStyle="1" w:styleId="Brottext">
    <w:name w:val="Brottext"/>
    <w:uiPriority w:val="99"/>
    <w:rsid w:val="00F52C8F"/>
    <w:rPr>
      <w:color w:val="000000"/>
      <w:spacing w:val="10"/>
      <w:sz w:val="20"/>
    </w:rPr>
  </w:style>
  <w:style w:type="character" w:styleId="Seitenzahl">
    <w:name w:val="page number"/>
    <w:basedOn w:val="Absatz-Standardschriftart"/>
    <w:uiPriority w:val="99"/>
    <w:rsid w:val="00F52C8F"/>
    <w:rPr>
      <w:rFonts w:cs="Times New Roman"/>
    </w:rPr>
  </w:style>
  <w:style w:type="character" w:styleId="BesuchterHyperlink">
    <w:name w:val="FollowedHyperlink"/>
    <w:basedOn w:val="Absatz-Standardschriftart"/>
    <w:uiPriority w:val="99"/>
    <w:rsid w:val="00F52C8F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99"/>
    <w:rsid w:val="00F52C8F"/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ssemitteilungberschrift">
    <w:name w:val="Pressemitteilung Überschrift"/>
    <w:uiPriority w:val="99"/>
    <w:rsid w:val="00F52C8F"/>
    <w:rPr>
      <w:rFonts w:ascii="Arial" w:hAnsi="Arial"/>
      <w:b/>
      <w:sz w:val="24"/>
    </w:rPr>
  </w:style>
  <w:style w:type="paragraph" w:customStyle="1" w:styleId="FormatvorlageArial10ptFettBenutzerdefinierteFarbeRGB24">
    <w:name w:val="Formatvorlage Arial 10 pt Fett Benutzerdefinierte Farbe(RGB(24"/>
    <w:aliases w:val="21,18)) ..."/>
    <w:basedOn w:val="Standard"/>
    <w:uiPriority w:val="99"/>
    <w:rsid w:val="00F52C8F"/>
    <w:pPr>
      <w:spacing w:after="120"/>
      <w:jc w:val="both"/>
    </w:pPr>
    <w:rPr>
      <w:rFonts w:ascii="Arial" w:hAnsi="Arial" w:cs="Arial"/>
      <w:b/>
      <w:bCs/>
      <w:color w:val="181512"/>
      <w:sz w:val="20"/>
      <w:szCs w:val="20"/>
    </w:rPr>
  </w:style>
  <w:style w:type="paragraph" w:customStyle="1" w:styleId="PressemitteilungVorspann">
    <w:name w:val="Pressemitteilung Vorspann"/>
    <w:basedOn w:val="Standard"/>
    <w:uiPriority w:val="99"/>
    <w:rsid w:val="00F52C8F"/>
    <w:pPr>
      <w:spacing w:line="288" w:lineRule="auto"/>
      <w:ind w:left="2041" w:right="-573"/>
    </w:pPr>
    <w:rPr>
      <w:rFonts w:ascii="Arial" w:hAnsi="Arial" w:cs="Arial"/>
      <w:b/>
      <w:bCs/>
      <w:sz w:val="20"/>
      <w:szCs w:val="20"/>
    </w:rPr>
  </w:style>
  <w:style w:type="paragraph" w:customStyle="1" w:styleId="PressemitteilungFlietext">
    <w:name w:val="Pressemitteilung Fließtext"/>
    <w:basedOn w:val="Standard"/>
    <w:uiPriority w:val="99"/>
    <w:rsid w:val="00F52C8F"/>
    <w:pPr>
      <w:spacing w:before="120" w:line="288" w:lineRule="auto"/>
      <w:ind w:left="2041" w:right="-573"/>
    </w:pPr>
    <w:rPr>
      <w:rFonts w:ascii="Arial" w:hAnsi="Arial" w:cs="Arial"/>
      <w:sz w:val="20"/>
      <w:szCs w:val="20"/>
    </w:rPr>
  </w:style>
  <w:style w:type="paragraph" w:customStyle="1" w:styleId="PressemitteilungBildtext">
    <w:name w:val="Pressemitteilung Bildtext"/>
    <w:basedOn w:val="Standard"/>
    <w:uiPriority w:val="99"/>
    <w:rsid w:val="00F52C8F"/>
    <w:pPr>
      <w:framePr w:wrap="auto" w:vAnchor="page" w:hAnchor="text" w:y="1"/>
      <w:spacing w:before="40"/>
      <w:ind w:right="-1644"/>
    </w:pPr>
    <w:rPr>
      <w:rFonts w:ascii="Arial" w:hAnsi="Arial" w:cs="Arial"/>
      <w:sz w:val="16"/>
      <w:szCs w:val="16"/>
    </w:rPr>
  </w:style>
  <w:style w:type="paragraph" w:styleId="StandardWeb">
    <w:name w:val="Normal (Web)"/>
    <w:basedOn w:val="Standard"/>
    <w:uiPriority w:val="99"/>
    <w:rsid w:val="00F52C8F"/>
    <w:pPr>
      <w:spacing w:before="100" w:beforeAutospacing="1" w:after="100" w:afterAutospacing="1"/>
    </w:pPr>
  </w:style>
  <w:style w:type="paragraph" w:customStyle="1" w:styleId="FormatvorlagePressemitteilungBildtextRechts023cm">
    <w:name w:val="Formatvorlage Pressemitteilung Bildtext + Rechts:  023 cm"/>
    <w:basedOn w:val="PressemitteilungBildtext"/>
    <w:uiPriority w:val="99"/>
    <w:rsid w:val="00F52C8F"/>
    <w:pPr>
      <w:framePr w:wrap="auto"/>
      <w:ind w:right="130"/>
    </w:pPr>
  </w:style>
  <w:style w:type="character" w:customStyle="1" w:styleId="FormatvorlageArial15ptFett">
    <w:name w:val="Formatvorlage Arial 15 pt Fett"/>
    <w:uiPriority w:val="99"/>
    <w:rsid w:val="00F52C8F"/>
    <w:rPr>
      <w:rFonts w:ascii="Arial" w:hAnsi="Arial"/>
      <w:b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F52C8F"/>
    <w:rPr>
      <w:sz w:val="2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2356D"/>
    <w:rPr>
      <w:rFonts w:cs="Times New Roman"/>
      <w:sz w:val="2"/>
      <w:lang w:eastAsia="ja-JP"/>
    </w:rPr>
  </w:style>
  <w:style w:type="paragraph" w:styleId="Textkrper">
    <w:name w:val="Body Text"/>
    <w:basedOn w:val="Standard"/>
    <w:link w:val="TextkrperZchn"/>
    <w:uiPriority w:val="99"/>
    <w:rsid w:val="00F52C8F"/>
    <w:pPr>
      <w:spacing w:after="120"/>
    </w:pPr>
    <w:rPr>
      <w:lang w:val="de-AT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12356D"/>
    <w:rPr>
      <w:rFonts w:cs="Times New Roman"/>
      <w:sz w:val="24"/>
      <w:lang w:eastAsia="ja-JP"/>
    </w:rPr>
  </w:style>
  <w:style w:type="paragraph" w:customStyle="1" w:styleId="04TextohneEZ">
    <w:name w:val="04 Text ohne EZ"/>
    <w:basedOn w:val="Standard"/>
    <w:uiPriority w:val="99"/>
    <w:rsid w:val="00F52C8F"/>
    <w:rPr>
      <w:sz w:val="18"/>
      <w:szCs w:val="18"/>
    </w:rPr>
  </w:style>
  <w:style w:type="character" w:customStyle="1" w:styleId="pcopy1">
    <w:name w:val="pcopy1"/>
    <w:uiPriority w:val="99"/>
    <w:rsid w:val="00F52C8F"/>
    <w:rPr>
      <w:color w:val="auto"/>
    </w:rPr>
  </w:style>
  <w:style w:type="character" w:customStyle="1" w:styleId="A3">
    <w:name w:val="A3"/>
    <w:uiPriority w:val="99"/>
    <w:rsid w:val="00F52C8F"/>
    <w:rPr>
      <w:color w:val="auto"/>
      <w:sz w:val="18"/>
    </w:rPr>
  </w:style>
  <w:style w:type="character" w:customStyle="1" w:styleId="tw4winMark">
    <w:name w:val="tw4winMark"/>
    <w:uiPriority w:val="99"/>
    <w:rsid w:val="00F52C8F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F52C8F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52C8F"/>
    <w:rPr>
      <w:color w:val="0000FF"/>
    </w:rPr>
  </w:style>
  <w:style w:type="character" w:customStyle="1" w:styleId="tw4winPopup">
    <w:name w:val="tw4winPopup"/>
    <w:uiPriority w:val="99"/>
    <w:rsid w:val="00F52C8F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52C8F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52C8F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52C8F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52C8F"/>
    <w:rPr>
      <w:rFonts w:ascii="Courier New" w:hAnsi="Courier New"/>
      <w:noProof/>
      <w:color w:val="800000"/>
    </w:rPr>
  </w:style>
  <w:style w:type="character" w:customStyle="1" w:styleId="geor101">
    <w:name w:val="geor_101"/>
    <w:uiPriority w:val="99"/>
    <w:rsid w:val="00577D15"/>
    <w:rPr>
      <w:rFonts w:ascii="Trebuchet MS" w:hAnsi="Trebuchet MS"/>
      <w:color w:val="000000"/>
      <w:sz w:val="20"/>
    </w:rPr>
  </w:style>
  <w:style w:type="character" w:styleId="Fett">
    <w:name w:val="Strong"/>
    <w:basedOn w:val="Absatz-Standardschriftart"/>
    <w:uiPriority w:val="99"/>
    <w:qFormat/>
    <w:rsid w:val="00397B3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.com/content/www/us/en/industrial-automation/industrial-computer-performance-brief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r-automatio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r-automation.com/de/unternehmen/presse/enge-kooperation-von-intelr-und-br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3509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2013-01-22T13:54:00Z</dcterms:created>
  <dcterms:modified xsi:type="dcterms:W3CDTF">2013-04-23T10:56:00Z</dcterms:modified>
</cp:coreProperties>
</file>