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15" w:rsidRPr="00EA12B7" w:rsidRDefault="00362036" w:rsidP="00BA38BD">
      <w:pPr>
        <w:pStyle w:val="01Location-DatePR"/>
        <w:rPr>
          <w:lang w:val="de-AT"/>
        </w:rPr>
      </w:pPr>
      <w:r w:rsidRPr="00EA12B7">
        <w:rPr>
          <w:lang w:val="de-AT"/>
        </w:rPr>
        <w:t xml:space="preserve">Salzburg, </w:t>
      </w:r>
      <w:r w:rsidR="00402BE7">
        <w:rPr>
          <w:lang w:val="de-AT"/>
        </w:rPr>
        <w:t>1</w:t>
      </w:r>
      <w:r w:rsidR="00EA12B7" w:rsidRPr="00EA12B7">
        <w:rPr>
          <w:lang w:val="de-AT"/>
        </w:rPr>
        <w:t>6</w:t>
      </w:r>
      <w:r w:rsidR="008E270F" w:rsidRPr="00EA12B7">
        <w:rPr>
          <w:lang w:val="de-AT"/>
        </w:rPr>
        <w:t>. Ju</w:t>
      </w:r>
      <w:r w:rsidR="00EA12B7" w:rsidRPr="00EA12B7">
        <w:rPr>
          <w:lang w:val="de-AT"/>
        </w:rPr>
        <w:t>l</w:t>
      </w:r>
      <w:r w:rsidR="008E270F" w:rsidRPr="00EA12B7">
        <w:rPr>
          <w:lang w:val="de-AT"/>
        </w:rPr>
        <w:t>i 2018</w:t>
      </w:r>
    </w:p>
    <w:p w:rsidR="00485FCC" w:rsidRPr="00EA12B7" w:rsidRDefault="00BD742D" w:rsidP="00485FCC">
      <w:pPr>
        <w:pStyle w:val="02KickerPR"/>
        <w:rPr>
          <w:color w:val="auto"/>
          <w:lang w:val="de-AT"/>
        </w:rPr>
      </w:pPr>
      <w:r w:rsidRPr="00EA12B7">
        <w:rPr>
          <w:color w:val="auto"/>
          <w:lang w:val="de-AT"/>
        </w:rPr>
        <w:t>D</w:t>
      </w:r>
      <w:r w:rsidR="008A540C" w:rsidRPr="00EA12B7">
        <w:rPr>
          <w:color w:val="auto"/>
          <w:lang w:val="de-AT"/>
        </w:rPr>
        <w:t xml:space="preserve">ie Chancen </w:t>
      </w:r>
      <w:r w:rsidRPr="00EA12B7">
        <w:rPr>
          <w:color w:val="auto"/>
          <w:lang w:val="de-AT"/>
        </w:rPr>
        <w:t>der Digitalisierung</w:t>
      </w:r>
      <w:r w:rsidR="008A540C" w:rsidRPr="00EA12B7">
        <w:rPr>
          <w:color w:val="auto"/>
          <w:lang w:val="de-AT"/>
        </w:rPr>
        <w:t xml:space="preserve"> nutzen</w:t>
      </w:r>
      <w:r w:rsidR="008E270F" w:rsidRPr="00EA12B7">
        <w:rPr>
          <w:color w:val="auto"/>
          <w:lang w:val="de-AT"/>
        </w:rPr>
        <w:t>:</w:t>
      </w:r>
    </w:p>
    <w:p w:rsidR="00243E43" w:rsidRPr="00EA12B7" w:rsidRDefault="00EA12B7" w:rsidP="00485FCC">
      <w:pPr>
        <w:pStyle w:val="03HeadlinePR"/>
        <w:rPr>
          <w:lang w:val="de-AT"/>
        </w:rPr>
      </w:pPr>
      <w:r w:rsidRPr="00EA12B7">
        <w:rPr>
          <w:lang w:val="de-AT"/>
        </w:rPr>
        <w:t xml:space="preserve">Informationsschub bei den COPA-DATA </w:t>
      </w:r>
      <w:r w:rsidR="00BD742D" w:rsidRPr="00EA12B7">
        <w:rPr>
          <w:lang w:val="de-AT"/>
        </w:rPr>
        <w:t>zenon Days</w:t>
      </w:r>
    </w:p>
    <w:p w:rsidR="00585E37" w:rsidRPr="00EA12B7" w:rsidRDefault="00BD742D" w:rsidP="00EC7E6F">
      <w:pPr>
        <w:pStyle w:val="04LeadTextPR"/>
        <w:rPr>
          <w:lang w:val="de-AT"/>
        </w:rPr>
      </w:pPr>
      <w:r w:rsidRPr="00EA12B7">
        <w:rPr>
          <w:lang w:val="de-AT"/>
        </w:rPr>
        <w:t>Die fortschreitende Digitalisierung verändert radikal die Art und Weise, wie wir Produktions- und Versorgungsanlagen sowie Gebäude betreiben und instand halten. In Vorträgen</w:t>
      </w:r>
      <w:r w:rsidR="00955A93" w:rsidRPr="00EA12B7">
        <w:rPr>
          <w:lang w:val="de-AT"/>
        </w:rPr>
        <w:t xml:space="preserve">, Erfahrungsberichten </w:t>
      </w:r>
      <w:r w:rsidRPr="00EA12B7">
        <w:rPr>
          <w:lang w:val="de-AT"/>
        </w:rPr>
        <w:t xml:space="preserve">und intensiven Workshops mit Experten informierten sich die Teilnehmer der zenon Days 2018 </w:t>
      </w:r>
      <w:r w:rsidR="008A540C" w:rsidRPr="00EA12B7">
        <w:rPr>
          <w:lang w:val="de-AT"/>
        </w:rPr>
        <w:t xml:space="preserve">in Dornbirn und Wien </w:t>
      </w:r>
      <w:r w:rsidRPr="00EA12B7">
        <w:rPr>
          <w:lang w:val="de-AT"/>
        </w:rPr>
        <w:t xml:space="preserve">darüber, wie </w:t>
      </w:r>
      <w:r w:rsidR="00955A93" w:rsidRPr="00EA12B7">
        <w:rPr>
          <w:lang w:val="de-AT"/>
        </w:rPr>
        <w:t xml:space="preserve">sie </w:t>
      </w:r>
      <w:r w:rsidRPr="00EA12B7">
        <w:rPr>
          <w:lang w:val="de-AT"/>
        </w:rPr>
        <w:t xml:space="preserve">die aktuelle Version der industriellen Softwareplattform zenon </w:t>
      </w:r>
      <w:r w:rsidR="00955A93" w:rsidRPr="00EA12B7">
        <w:rPr>
          <w:lang w:val="de-AT"/>
        </w:rPr>
        <w:t>dabei unterstützt</w:t>
      </w:r>
      <w:r w:rsidRPr="00EA12B7">
        <w:rPr>
          <w:lang w:val="de-AT"/>
        </w:rPr>
        <w:t xml:space="preserve">, diesen Weg im Spitzenfeld zu gehen und so ihre Betriebe wettbewerbsfähig und zukunftssicher zu halten. </w:t>
      </w:r>
      <w:r w:rsidR="008A540C" w:rsidRPr="00EA12B7">
        <w:rPr>
          <w:lang w:val="de-AT"/>
        </w:rPr>
        <w:t>Für alle, die es nicht dorthin haben, gibt es Ende September e</w:t>
      </w:r>
      <w:r w:rsidRPr="00EA12B7">
        <w:rPr>
          <w:lang w:val="de-AT"/>
        </w:rPr>
        <w:t>ine weitere</w:t>
      </w:r>
      <w:r w:rsidR="008A540C" w:rsidRPr="00EA12B7">
        <w:rPr>
          <w:lang w:val="de-AT"/>
        </w:rPr>
        <w:t xml:space="preserve"> Gelegenheit in Fohnsdorf.</w:t>
      </w:r>
    </w:p>
    <w:p w:rsidR="006250E3" w:rsidRPr="00EA12B7" w:rsidRDefault="00C26DA7" w:rsidP="00EC7E6F">
      <w:pPr>
        <w:pStyle w:val="05BodyTextPR"/>
        <w:rPr>
          <w:lang w:val="de-AT"/>
        </w:rPr>
      </w:pPr>
      <w:r w:rsidRPr="00EA12B7">
        <w:rPr>
          <w:lang w:val="de-AT"/>
        </w:rPr>
        <w:t>Alle sprechen von der digitalen Transformation. Deren Möglichkeiten bringen jedoch nur solchen Unternehmen einen Mehrwert, die den Weg dorthin rechtzeitig, aktiv und zugleich mit der nötigen Sorgfalt gehen.</w:t>
      </w:r>
    </w:p>
    <w:p w:rsidR="00C26DA7" w:rsidRPr="00EA12B7" w:rsidRDefault="008A540C" w:rsidP="00EC7E6F">
      <w:pPr>
        <w:pStyle w:val="05BodyTextPR"/>
        <w:rPr>
          <w:lang w:val="de-AT"/>
        </w:rPr>
      </w:pPr>
      <w:r w:rsidRPr="00EA12B7">
        <w:rPr>
          <w:lang w:val="de-AT"/>
        </w:rPr>
        <w:t xml:space="preserve">„Die digitale Transformation – </w:t>
      </w:r>
      <w:proofErr w:type="spellStart"/>
      <w:r w:rsidRPr="00EA12B7">
        <w:rPr>
          <w:lang w:val="de-AT"/>
        </w:rPr>
        <w:t>Carpe</w:t>
      </w:r>
      <w:proofErr w:type="spellEnd"/>
      <w:r w:rsidRPr="00EA12B7">
        <w:rPr>
          <w:lang w:val="de-AT"/>
        </w:rPr>
        <w:t xml:space="preserve"> Diem“</w:t>
      </w:r>
      <w:r w:rsidR="00C26DA7" w:rsidRPr="00EA12B7">
        <w:rPr>
          <w:lang w:val="de-AT"/>
        </w:rPr>
        <w:t xml:space="preserve"> lautet daher auch das Motto der diesjährigen zenon Days</w:t>
      </w:r>
      <w:r w:rsidRPr="00EA12B7">
        <w:rPr>
          <w:lang w:val="de-AT"/>
        </w:rPr>
        <w:t xml:space="preserve"> </w:t>
      </w:r>
      <w:r w:rsidR="00C26DA7" w:rsidRPr="00EA12B7">
        <w:rPr>
          <w:lang w:val="de-AT"/>
        </w:rPr>
        <w:t xml:space="preserve">und der Titel der einleitenden Keynote. Darin ging Hans-Peter Ziegler, </w:t>
      </w:r>
      <w:r w:rsidR="006250E3" w:rsidRPr="00EA12B7">
        <w:rPr>
          <w:lang w:val="de-AT"/>
        </w:rPr>
        <w:t xml:space="preserve">auf die laufende Entwicklung der </w:t>
      </w:r>
      <w:r w:rsidR="00C26DA7" w:rsidRPr="00EA12B7">
        <w:rPr>
          <w:lang w:val="de-AT"/>
        </w:rPr>
        <w:t>Digitalisierung</w:t>
      </w:r>
      <w:r w:rsidR="006250E3" w:rsidRPr="00EA12B7">
        <w:rPr>
          <w:lang w:val="de-AT"/>
        </w:rPr>
        <w:t xml:space="preserve"> ein. „Industrie 4.0 bedeutet eine voll digitalisierte Industrie, daher spielt die Digitalisierung </w:t>
      </w:r>
      <w:r w:rsidR="00C26DA7" w:rsidRPr="00EA12B7">
        <w:rPr>
          <w:lang w:val="de-AT"/>
        </w:rPr>
        <w:t>in jedem Prozess eines Unternehmens eine maßgebliche Rolle</w:t>
      </w:r>
      <w:r w:rsidR="006250E3" w:rsidRPr="00EA12B7">
        <w:rPr>
          <w:lang w:val="de-AT"/>
        </w:rPr>
        <w:t xml:space="preserve">“, sagt der Vertriebsleiter und Prokurist der COPA-DATA CEE/ME. „Bereits jetzt nehmen Informations- und Kommunikationstechnologien einen </w:t>
      </w:r>
      <w:r w:rsidR="00C26DA7" w:rsidRPr="00EA12B7">
        <w:rPr>
          <w:lang w:val="de-AT"/>
        </w:rPr>
        <w:t>strategischen Stellenwert in Prozessen, Applikationen und in der Kommunikation ein</w:t>
      </w:r>
      <w:r w:rsidR="006250E3" w:rsidRPr="00EA12B7">
        <w:rPr>
          <w:lang w:val="de-AT"/>
        </w:rPr>
        <w:t>.“</w:t>
      </w:r>
    </w:p>
    <w:p w:rsidR="00EC7E6F" w:rsidRPr="00EA12B7" w:rsidRDefault="00EC7E6F" w:rsidP="00EC7E6F">
      <w:pPr>
        <w:pStyle w:val="06SubheadlinePR"/>
        <w:rPr>
          <w:lang w:val="de-AT"/>
        </w:rPr>
      </w:pPr>
      <w:r w:rsidRPr="00EA12B7">
        <w:rPr>
          <w:lang w:val="de-AT"/>
        </w:rPr>
        <w:t xml:space="preserve">Neues Haupt-Release, smartes Reporting </w:t>
      </w:r>
      <w:r w:rsidR="00727F21" w:rsidRPr="00EA12B7">
        <w:rPr>
          <w:lang w:val="de-AT"/>
        </w:rPr>
        <w:t>und Sicherheit</w:t>
      </w:r>
    </w:p>
    <w:p w:rsidR="00EC7E6F" w:rsidRPr="00EA12B7" w:rsidRDefault="008A540C" w:rsidP="00EC7E6F">
      <w:pPr>
        <w:pStyle w:val="05BodyTextPR"/>
        <w:rPr>
          <w:lang w:val="de-AT"/>
        </w:rPr>
      </w:pPr>
      <w:r w:rsidRPr="00EA12B7">
        <w:rPr>
          <w:lang w:val="de-AT"/>
        </w:rPr>
        <w:t xml:space="preserve">Bekanntlich </w:t>
      </w:r>
      <w:r w:rsidR="00585E37" w:rsidRPr="00EA12B7">
        <w:rPr>
          <w:lang w:val="de-AT"/>
        </w:rPr>
        <w:t xml:space="preserve">bietet COPA-DATA </w:t>
      </w:r>
      <w:r w:rsidRPr="00EA12B7">
        <w:rPr>
          <w:lang w:val="de-AT"/>
        </w:rPr>
        <w:t xml:space="preserve">mit zenon </w:t>
      </w:r>
      <w:r w:rsidR="00585E37" w:rsidRPr="00EA12B7">
        <w:rPr>
          <w:lang w:val="de-AT"/>
        </w:rPr>
        <w:t xml:space="preserve">eine umfassende Softwareplattform für das Steuern, Überwachen und Analysieren einzelner Anlagen oder ganzer Unternehmen an. </w:t>
      </w:r>
      <w:r w:rsidR="00EC7E6F" w:rsidRPr="00EA12B7">
        <w:rPr>
          <w:lang w:val="de-AT"/>
        </w:rPr>
        <w:t xml:space="preserve">Bereits bisher sorgt diese </w:t>
      </w:r>
      <w:r w:rsidR="00585E37" w:rsidRPr="00EA12B7">
        <w:rPr>
          <w:lang w:val="de-AT"/>
        </w:rPr>
        <w:t>für durchgängige Prozesse vom Sensor bis zur Vorstandsebene</w:t>
      </w:r>
      <w:r w:rsidR="00EC7E6F" w:rsidRPr="00EA12B7">
        <w:rPr>
          <w:lang w:val="de-AT"/>
        </w:rPr>
        <w:t>.</w:t>
      </w:r>
    </w:p>
    <w:p w:rsidR="00EC7E6F" w:rsidRPr="00EA12B7" w:rsidRDefault="00EC7E6F" w:rsidP="00EC7E6F">
      <w:pPr>
        <w:pStyle w:val="05BodyTextPR"/>
        <w:rPr>
          <w:lang w:val="de-AT"/>
        </w:rPr>
      </w:pPr>
      <w:r w:rsidRPr="00EA12B7">
        <w:rPr>
          <w:lang w:val="de-AT"/>
        </w:rPr>
        <w:t>„Mit weiteren Verbesserungen der Usability sowie Erweiterungen und Optimierungen zahlreicher Steuerungs- und Analysefunktionalitäten, Performance-Verbesserungen und einer neuen, flexibleren Lizenzierung</w:t>
      </w:r>
      <w:r w:rsidR="00585E37" w:rsidRPr="00EA12B7">
        <w:rPr>
          <w:lang w:val="de-AT"/>
        </w:rPr>
        <w:t xml:space="preserve"> deckt </w:t>
      </w:r>
      <w:r w:rsidRPr="00EA12B7">
        <w:rPr>
          <w:lang w:val="de-AT"/>
        </w:rPr>
        <w:t xml:space="preserve">zenon </w:t>
      </w:r>
      <w:r w:rsidR="00585E37" w:rsidRPr="00EA12B7">
        <w:rPr>
          <w:lang w:val="de-AT"/>
        </w:rPr>
        <w:t xml:space="preserve">die zahlreichen neuen Themenkreise der Digitalisierung </w:t>
      </w:r>
      <w:r w:rsidRPr="00EA12B7">
        <w:rPr>
          <w:lang w:val="de-AT"/>
        </w:rPr>
        <w:t>noch besser ab“, sagte Hans-Peter Ziegler bei der Vorstellung der zahlreichen Neuerungen und Verbesserungen, die im eben veröffentlichten Hauptrelease zenon 8.0 die Software bereichern. „Einen eigenen Schwerpunkt bildet zusätzlich das Thema Energie, das in zenon 8.0 vom Lastmanagement bis zur smarten Gebäudetechnik und einer stark erweiterten Integration von GIS reicht.“</w:t>
      </w:r>
    </w:p>
    <w:p w:rsidR="00727F21" w:rsidRPr="00EA12B7" w:rsidRDefault="00EC7E6F" w:rsidP="00727F21">
      <w:pPr>
        <w:pStyle w:val="05BodyTextPR"/>
        <w:rPr>
          <w:lang w:val="de-AT"/>
        </w:rPr>
      </w:pPr>
      <w:r w:rsidRPr="00EA12B7">
        <w:rPr>
          <w:lang w:val="de-AT"/>
        </w:rPr>
        <w:lastRenderedPageBreak/>
        <w:t>Der zenon Analyzer macht es Anwendern nach dem Versionswechsel auf 3.2 leichter, sich auf die Herausforderungen der vorausschauenden Instandhaltung einzustellen. „</w:t>
      </w:r>
      <w:r w:rsidR="00727F21" w:rsidRPr="00EA12B7">
        <w:rPr>
          <w:lang w:val="de-AT"/>
        </w:rPr>
        <w:t xml:space="preserve">Dazu trägt vor allem </w:t>
      </w:r>
      <w:r w:rsidRPr="00EA12B7">
        <w:rPr>
          <w:lang w:val="de-AT"/>
        </w:rPr>
        <w:t xml:space="preserve">ein </w:t>
      </w:r>
      <w:proofErr w:type="spellStart"/>
      <w:r w:rsidRPr="00EA12B7">
        <w:rPr>
          <w:lang w:val="de-AT"/>
        </w:rPr>
        <w:t>Prediction</w:t>
      </w:r>
      <w:proofErr w:type="spellEnd"/>
      <w:r w:rsidRPr="00EA12B7">
        <w:rPr>
          <w:lang w:val="de-AT"/>
        </w:rPr>
        <w:t xml:space="preserve"> Model Manager </w:t>
      </w:r>
      <w:r w:rsidR="00727F21" w:rsidRPr="00EA12B7">
        <w:rPr>
          <w:lang w:val="de-AT"/>
        </w:rPr>
        <w:t xml:space="preserve">bei“, sagt Jakob </w:t>
      </w:r>
      <w:proofErr w:type="spellStart"/>
      <w:r w:rsidR="00727F21" w:rsidRPr="00EA12B7">
        <w:rPr>
          <w:lang w:val="de-AT"/>
        </w:rPr>
        <w:t>Mi</w:t>
      </w:r>
      <w:r w:rsidR="00402BE7">
        <w:rPr>
          <w:lang w:val="de-AT"/>
        </w:rPr>
        <w:t>a</w:t>
      </w:r>
      <w:r w:rsidR="00727F21" w:rsidRPr="00EA12B7">
        <w:rPr>
          <w:lang w:val="de-AT"/>
        </w:rPr>
        <w:t>zga</w:t>
      </w:r>
      <w:proofErr w:type="spellEnd"/>
      <w:r w:rsidR="00727F21" w:rsidRPr="00EA12B7">
        <w:rPr>
          <w:lang w:val="de-AT"/>
        </w:rPr>
        <w:t xml:space="preserve">, der den Teilnehmern die erweiterte Funktionalität in zenon Analyzer näher brachte. „Richtig angewendet, gestattet er so etwas wie einen Blick in die Zukunft.“ </w:t>
      </w:r>
    </w:p>
    <w:p w:rsidR="00EA12B7" w:rsidRPr="00EA12B7" w:rsidRDefault="00EA12B7" w:rsidP="00EA12B7">
      <w:pPr>
        <w:pStyle w:val="06SubheadlinePR"/>
        <w:rPr>
          <w:lang w:val="de-AT"/>
        </w:rPr>
      </w:pPr>
      <w:r w:rsidRPr="00EA12B7">
        <w:rPr>
          <w:lang w:val="de-AT"/>
        </w:rPr>
        <w:t>Mit Experten ins Detail gehen</w:t>
      </w:r>
    </w:p>
    <w:p w:rsidR="00EC7E6F" w:rsidRPr="00EA12B7" w:rsidRDefault="00EC7E6F" w:rsidP="00EC44C4">
      <w:pPr>
        <w:pStyle w:val="05BodyTextPR"/>
        <w:rPr>
          <w:lang w:val="de-AT"/>
        </w:rPr>
      </w:pPr>
      <w:r w:rsidRPr="00EA12B7">
        <w:rPr>
          <w:lang w:val="de-AT"/>
        </w:rPr>
        <w:t>Ein</w:t>
      </w:r>
      <w:r w:rsidR="00727F21" w:rsidRPr="00EA12B7">
        <w:rPr>
          <w:lang w:val="de-AT"/>
        </w:rPr>
        <w:t xml:space="preserve">es der heißesten Themen </w:t>
      </w:r>
      <w:r w:rsidRPr="00EA12B7">
        <w:rPr>
          <w:lang w:val="de-AT"/>
        </w:rPr>
        <w:t>im Internet der Dinge</w:t>
      </w:r>
      <w:r w:rsidR="00727F21" w:rsidRPr="00EA12B7">
        <w:rPr>
          <w:lang w:val="de-AT"/>
        </w:rPr>
        <w:t xml:space="preserve"> ist die Security</w:t>
      </w:r>
      <w:r w:rsidRPr="00EA12B7">
        <w:rPr>
          <w:lang w:val="de-AT"/>
        </w:rPr>
        <w:t xml:space="preserve">. </w:t>
      </w:r>
      <w:r w:rsidR="00727F21" w:rsidRPr="00EA12B7">
        <w:rPr>
          <w:lang w:val="de-AT"/>
        </w:rPr>
        <w:t xml:space="preserve">Reinhard Mayr, bei </w:t>
      </w:r>
      <w:r w:rsidRPr="00EA12B7">
        <w:rPr>
          <w:lang w:val="de-AT"/>
        </w:rPr>
        <w:t xml:space="preserve">COPA-DATA </w:t>
      </w:r>
      <w:r w:rsidR="00727F21" w:rsidRPr="00EA12B7">
        <w:rPr>
          <w:lang w:val="de-AT"/>
        </w:rPr>
        <w:t xml:space="preserve">für strategische Projekte verantwortlich, stellte </w:t>
      </w:r>
      <w:r w:rsidRPr="00EA12B7">
        <w:rPr>
          <w:lang w:val="de-AT"/>
        </w:rPr>
        <w:t xml:space="preserve">die „Defense in </w:t>
      </w:r>
      <w:proofErr w:type="spellStart"/>
      <w:r w:rsidRPr="00EA12B7">
        <w:rPr>
          <w:lang w:val="de-AT"/>
        </w:rPr>
        <w:t>Depth</w:t>
      </w:r>
      <w:proofErr w:type="spellEnd"/>
      <w:r w:rsidRPr="00EA12B7">
        <w:rPr>
          <w:lang w:val="de-AT"/>
        </w:rPr>
        <w:t>“-Strategie und deren Implementierung in zenon vor.</w:t>
      </w:r>
      <w:r w:rsidR="00727F21" w:rsidRPr="00EA12B7">
        <w:rPr>
          <w:lang w:val="de-AT"/>
        </w:rPr>
        <w:t xml:space="preserve"> „Im Wissen, dass es keine hundertprozentige Sicherheit geben kann, lässt sich damit </w:t>
      </w:r>
      <w:r w:rsidR="00EC44C4" w:rsidRPr="00EA12B7">
        <w:rPr>
          <w:lang w:val="de-AT"/>
        </w:rPr>
        <w:t xml:space="preserve">ohne ausufernde Kosten </w:t>
      </w:r>
      <w:r w:rsidR="00727F21" w:rsidRPr="00EA12B7">
        <w:rPr>
          <w:lang w:val="de-AT"/>
        </w:rPr>
        <w:t xml:space="preserve">eine </w:t>
      </w:r>
      <w:r w:rsidR="00EC44C4" w:rsidRPr="00EA12B7">
        <w:rPr>
          <w:lang w:val="de-AT"/>
        </w:rPr>
        <w:t>Abwehr realisieren, die schädliche Auswirkungen von Cyber-Angriffen sehr zuverlässig verhindert“, sagte er.</w:t>
      </w:r>
    </w:p>
    <w:p w:rsidR="00EC44C4" w:rsidRPr="00EA12B7" w:rsidRDefault="00EC44C4" w:rsidP="00EC44C4">
      <w:pPr>
        <w:pStyle w:val="05BodyTextPR"/>
        <w:rPr>
          <w:lang w:val="de-AT"/>
        </w:rPr>
      </w:pPr>
      <w:r w:rsidRPr="00EA12B7">
        <w:rPr>
          <w:lang w:val="de-AT"/>
        </w:rPr>
        <w:t>In den anwenderorientierten Workshops der „</w:t>
      </w:r>
      <w:proofErr w:type="spellStart"/>
      <w:r w:rsidRPr="00EA12B7">
        <w:rPr>
          <w:lang w:val="de-AT"/>
        </w:rPr>
        <w:t>Engineer’s</w:t>
      </w:r>
      <w:proofErr w:type="spellEnd"/>
      <w:r w:rsidRPr="00EA12B7">
        <w:rPr>
          <w:lang w:val="de-AT"/>
        </w:rPr>
        <w:t xml:space="preserve"> </w:t>
      </w:r>
      <w:proofErr w:type="spellStart"/>
      <w:r w:rsidRPr="00EA12B7">
        <w:rPr>
          <w:lang w:val="de-AT"/>
        </w:rPr>
        <w:t>Kitchen</w:t>
      </w:r>
      <w:proofErr w:type="spellEnd"/>
      <w:r w:rsidRPr="00EA12B7">
        <w:rPr>
          <w:lang w:val="de-AT"/>
        </w:rPr>
        <w:t>“ brachten Experten den Teilnehmern an den zenon Days die zenon-Technologie im Detail näher. So gab Emrah Mehmedovic</w:t>
      </w:r>
      <w:r w:rsidR="0097009B" w:rsidRPr="00EA12B7">
        <w:rPr>
          <w:lang w:val="de-AT"/>
        </w:rPr>
        <w:t>, Technical Consultant bei COPA-DATA,</w:t>
      </w:r>
      <w:r w:rsidRPr="00EA12B7">
        <w:rPr>
          <w:lang w:val="de-AT"/>
        </w:rPr>
        <w:t xml:space="preserve"> den Besuchern seiner Breakout-Session Tipps für mehr </w:t>
      </w:r>
      <w:proofErr w:type="spellStart"/>
      <w:r w:rsidRPr="00EA12B7">
        <w:rPr>
          <w:lang w:val="de-AT"/>
        </w:rPr>
        <w:t>Grip</w:t>
      </w:r>
      <w:proofErr w:type="spellEnd"/>
      <w:r w:rsidRPr="00EA12B7">
        <w:rPr>
          <w:lang w:val="de-AT"/>
        </w:rPr>
        <w:t xml:space="preserve"> am Start bei der Nutzung von zenon, während sich Reinhard Mayr in erster Linie auf die Möglichkeiten der Software zur Beschleunigung der Engineering-Prozesse konzentrierte.</w:t>
      </w:r>
    </w:p>
    <w:p w:rsidR="00EC44C4" w:rsidRPr="00EA12B7" w:rsidRDefault="00EC44C4" w:rsidP="00EC44C4">
      <w:pPr>
        <w:pStyle w:val="06SubheadlinePR"/>
        <w:rPr>
          <w:lang w:val="de-AT"/>
        </w:rPr>
      </w:pPr>
      <w:r w:rsidRPr="00EA12B7">
        <w:rPr>
          <w:lang w:val="de-AT"/>
        </w:rPr>
        <w:t>Tiefe Einblicke in die Anwendung von zenon</w:t>
      </w:r>
    </w:p>
    <w:p w:rsidR="00F25728" w:rsidRPr="00EA12B7" w:rsidRDefault="00EC44C4" w:rsidP="00EC44C4">
      <w:pPr>
        <w:pStyle w:val="05BodyTextPR"/>
        <w:rPr>
          <w:lang w:val="de-AT"/>
        </w:rPr>
      </w:pPr>
      <w:r w:rsidRPr="00EA12B7">
        <w:rPr>
          <w:lang w:val="de-AT"/>
        </w:rPr>
        <w:t xml:space="preserve">Unverzichtbarer, wertvoller Teil der zenon Days sind Erfahrungsberichte von Anwendern. </w:t>
      </w:r>
      <w:r w:rsidR="00F25728" w:rsidRPr="00EA12B7">
        <w:rPr>
          <w:lang w:val="de-AT"/>
        </w:rPr>
        <w:t xml:space="preserve">Judit Allwinger vom COPA-DATA Implementierungspartner KROPF Solutions stellte die </w:t>
      </w:r>
      <w:r w:rsidRPr="00EA12B7">
        <w:rPr>
          <w:lang w:val="de-AT"/>
        </w:rPr>
        <w:t xml:space="preserve">werksübergreifende Leittechnik für die </w:t>
      </w:r>
      <w:r w:rsidR="00F25728" w:rsidRPr="00EA12B7">
        <w:rPr>
          <w:lang w:val="de-AT"/>
        </w:rPr>
        <w:t xml:space="preserve">Automobilproduktion bei Audi </w:t>
      </w:r>
      <w:proofErr w:type="spellStart"/>
      <w:r w:rsidR="00F25728" w:rsidRPr="00EA12B7">
        <w:rPr>
          <w:lang w:val="de-AT"/>
        </w:rPr>
        <w:t>Hungaria</w:t>
      </w:r>
      <w:proofErr w:type="spellEnd"/>
      <w:r w:rsidR="00F25728" w:rsidRPr="00EA12B7">
        <w:rPr>
          <w:lang w:val="de-AT"/>
        </w:rPr>
        <w:t xml:space="preserve"> Motor </w:t>
      </w:r>
      <w:proofErr w:type="spellStart"/>
      <w:r w:rsidR="00F25728" w:rsidRPr="00EA12B7">
        <w:rPr>
          <w:lang w:val="de-AT"/>
        </w:rPr>
        <w:t>kft</w:t>
      </w:r>
      <w:proofErr w:type="spellEnd"/>
      <w:r w:rsidR="00F25728" w:rsidRPr="00EA12B7">
        <w:rPr>
          <w:lang w:val="de-AT"/>
        </w:rPr>
        <w:t xml:space="preserve">. </w:t>
      </w:r>
      <w:r w:rsidR="00EA12B7" w:rsidRPr="00EA12B7">
        <w:rPr>
          <w:lang w:val="de-AT"/>
        </w:rPr>
        <w:t>i</w:t>
      </w:r>
      <w:r w:rsidR="00F25728" w:rsidRPr="00EA12B7">
        <w:rPr>
          <w:lang w:val="de-AT"/>
        </w:rPr>
        <w:t xml:space="preserve">n </w:t>
      </w:r>
      <w:proofErr w:type="spellStart"/>
      <w:r w:rsidR="00F25728" w:rsidRPr="00EA12B7">
        <w:rPr>
          <w:lang w:val="de-AT"/>
        </w:rPr>
        <w:t>Györ</w:t>
      </w:r>
      <w:proofErr w:type="spellEnd"/>
      <w:r w:rsidR="00F25728" w:rsidRPr="00EA12B7">
        <w:rPr>
          <w:lang w:val="de-AT"/>
        </w:rPr>
        <w:t xml:space="preserve"> nicht nur als Folienpräsentation vor. Sie gewährte auch Einblicke in das Echtsystem, bis hinunter in einzelne Anlagenteile. „Die Schnelligkeit, mit der die gewünschten Informationen übersichtlich und leicht verständlich dargestellt wurden, war enorm“, zeigte sich ein Teilnehmer beeindruckt. „Und das trotz der gewaltigen Dimensionen dieser zenon-Installation und des Fernzugriffs über eine gesicherte Internetverbindung.“</w:t>
      </w:r>
    </w:p>
    <w:p w:rsidR="0097009B" w:rsidRPr="00EA12B7" w:rsidRDefault="0097009B" w:rsidP="00EC44C4">
      <w:pPr>
        <w:pStyle w:val="05BodyTextPR"/>
        <w:rPr>
          <w:lang w:val="de-AT"/>
        </w:rPr>
      </w:pPr>
      <w:r w:rsidRPr="00EA12B7">
        <w:rPr>
          <w:lang w:val="de-AT"/>
        </w:rPr>
        <w:t xml:space="preserve">Über die langjährige Forschungskooperation mit COPA-DATA referierte DI Dr. Wilfried </w:t>
      </w:r>
      <w:proofErr w:type="spellStart"/>
      <w:r w:rsidRPr="00EA12B7">
        <w:rPr>
          <w:lang w:val="de-AT"/>
        </w:rPr>
        <w:t>Lepuschitz</w:t>
      </w:r>
      <w:proofErr w:type="spellEnd"/>
      <w:r w:rsidRPr="00EA12B7">
        <w:rPr>
          <w:lang w:val="de-AT"/>
        </w:rPr>
        <w:t xml:space="preserve"> vom </w:t>
      </w:r>
      <w:proofErr w:type="spellStart"/>
      <w:r w:rsidRPr="00EA12B7">
        <w:rPr>
          <w:lang w:val="de-AT"/>
        </w:rPr>
        <w:t>Practical</w:t>
      </w:r>
      <w:proofErr w:type="spellEnd"/>
      <w:r w:rsidRPr="00EA12B7">
        <w:rPr>
          <w:lang w:val="de-AT"/>
        </w:rPr>
        <w:t xml:space="preserve"> </w:t>
      </w:r>
      <w:proofErr w:type="spellStart"/>
      <w:r w:rsidRPr="00EA12B7">
        <w:rPr>
          <w:lang w:val="de-AT"/>
        </w:rPr>
        <w:t>Robotics</w:t>
      </w:r>
      <w:proofErr w:type="spellEnd"/>
      <w:r w:rsidRPr="00EA12B7">
        <w:rPr>
          <w:lang w:val="de-AT"/>
        </w:rPr>
        <w:t xml:space="preserve"> Institute Austria (PRIA), einem gemeinnützigen Verein zur Förderung des wissenschaftlich-technischen Nachwuchses durch Robotik. Zu den vorgestellten Projekten aus der Lehre zählten </w:t>
      </w:r>
      <w:r w:rsidR="00137804" w:rsidRPr="00EA12B7">
        <w:rPr>
          <w:lang w:val="de-AT"/>
        </w:rPr>
        <w:t xml:space="preserve">unter anderem </w:t>
      </w:r>
      <w:proofErr w:type="spellStart"/>
      <w:r w:rsidRPr="00EA12B7">
        <w:rPr>
          <w:lang w:val="de-AT"/>
        </w:rPr>
        <w:t>makers@school</w:t>
      </w:r>
      <w:proofErr w:type="spellEnd"/>
      <w:r w:rsidRPr="00EA12B7">
        <w:rPr>
          <w:lang w:val="de-AT"/>
        </w:rPr>
        <w:t xml:space="preserve"> und Educational </w:t>
      </w:r>
      <w:proofErr w:type="spellStart"/>
      <w:r w:rsidRPr="00EA12B7">
        <w:rPr>
          <w:lang w:val="de-AT"/>
        </w:rPr>
        <w:t>Robotics</w:t>
      </w:r>
      <w:proofErr w:type="spellEnd"/>
      <w:r w:rsidRPr="00EA12B7">
        <w:rPr>
          <w:lang w:val="de-AT"/>
        </w:rPr>
        <w:t xml:space="preserve"> </w:t>
      </w:r>
      <w:proofErr w:type="spellStart"/>
      <w:r w:rsidRPr="00EA12B7">
        <w:rPr>
          <w:lang w:val="de-AT"/>
        </w:rPr>
        <w:t>for</w:t>
      </w:r>
      <w:proofErr w:type="spellEnd"/>
      <w:r w:rsidRPr="00EA12B7">
        <w:rPr>
          <w:lang w:val="de-AT"/>
        </w:rPr>
        <w:t xml:space="preserve"> Science, Technology, Engineering </w:t>
      </w:r>
      <w:proofErr w:type="spellStart"/>
      <w:r w:rsidRPr="00EA12B7">
        <w:rPr>
          <w:lang w:val="de-AT"/>
        </w:rPr>
        <w:t>and</w:t>
      </w:r>
      <w:proofErr w:type="spellEnd"/>
      <w:r w:rsidRPr="00EA12B7">
        <w:rPr>
          <w:lang w:val="de-AT"/>
        </w:rPr>
        <w:t xml:space="preserve"> </w:t>
      </w:r>
      <w:proofErr w:type="spellStart"/>
      <w:r w:rsidRPr="00EA12B7">
        <w:rPr>
          <w:lang w:val="de-AT"/>
        </w:rPr>
        <w:t>Mathematics</w:t>
      </w:r>
      <w:proofErr w:type="spellEnd"/>
      <w:r w:rsidRPr="00EA12B7">
        <w:rPr>
          <w:lang w:val="de-AT"/>
        </w:rPr>
        <w:t xml:space="preserve"> </w:t>
      </w:r>
      <w:r w:rsidR="00137804" w:rsidRPr="00EA12B7">
        <w:rPr>
          <w:lang w:val="de-AT"/>
        </w:rPr>
        <w:t xml:space="preserve">(ER4STEM). Aus der industrienahen Forschung zeigte Wilfried </w:t>
      </w:r>
      <w:proofErr w:type="spellStart"/>
      <w:r w:rsidR="00137804" w:rsidRPr="00EA12B7">
        <w:rPr>
          <w:lang w:val="de-AT"/>
        </w:rPr>
        <w:t>Lepuschitz</w:t>
      </w:r>
      <w:proofErr w:type="spellEnd"/>
      <w:r w:rsidR="00137804" w:rsidRPr="00EA12B7">
        <w:rPr>
          <w:lang w:val="de-AT"/>
        </w:rPr>
        <w:t xml:space="preserve"> das Projekt </w:t>
      </w:r>
      <w:proofErr w:type="spellStart"/>
      <w:r w:rsidR="00137804" w:rsidRPr="00EA12B7">
        <w:rPr>
          <w:lang w:val="de-AT"/>
        </w:rPr>
        <w:t>BatMAS</w:t>
      </w:r>
      <w:proofErr w:type="spellEnd"/>
      <w:r w:rsidR="00137804" w:rsidRPr="00EA12B7">
        <w:rPr>
          <w:lang w:val="de-AT"/>
        </w:rPr>
        <w:t xml:space="preserve"> für die modellbasierte Entwicklung und </w:t>
      </w:r>
      <w:proofErr w:type="spellStart"/>
      <w:r w:rsidR="00137804" w:rsidRPr="00EA12B7">
        <w:rPr>
          <w:lang w:val="de-AT"/>
        </w:rPr>
        <w:t>ComBINE</w:t>
      </w:r>
      <w:proofErr w:type="spellEnd"/>
      <w:r w:rsidR="00137804" w:rsidRPr="00EA12B7">
        <w:rPr>
          <w:lang w:val="de-AT"/>
        </w:rPr>
        <w:t xml:space="preserve">, eine </w:t>
      </w:r>
      <w:proofErr w:type="spellStart"/>
      <w:r w:rsidR="00137804" w:rsidRPr="00EA12B7">
        <w:rPr>
          <w:lang w:val="de-AT"/>
        </w:rPr>
        <w:t>cloudbasierte</w:t>
      </w:r>
      <w:proofErr w:type="spellEnd"/>
      <w:r w:rsidR="00137804" w:rsidRPr="00EA12B7">
        <w:rPr>
          <w:lang w:val="de-AT"/>
        </w:rPr>
        <w:t xml:space="preserve"> Produktions-Netzwerkumgebung für kleine und mittelgroße Unternehmen. Auf besonders reges Interesse stieß der Vortrag über Ontologie-basierende, </w:t>
      </w:r>
      <w:proofErr w:type="spellStart"/>
      <w:r w:rsidR="00137804" w:rsidRPr="00EA12B7">
        <w:rPr>
          <w:lang w:val="de-AT"/>
        </w:rPr>
        <w:t>reflektive</w:t>
      </w:r>
      <w:proofErr w:type="spellEnd"/>
      <w:r w:rsidR="00137804" w:rsidRPr="00EA12B7">
        <w:rPr>
          <w:lang w:val="de-AT"/>
        </w:rPr>
        <w:t xml:space="preserve"> Weltmodelle für autonome Softwareagenten. Diese sind ein vielversprechender Ansatz zur Realisierung adaptiver Produktionssysteme und Intralogistik-Installationen.</w:t>
      </w:r>
    </w:p>
    <w:p w:rsidR="00A36393" w:rsidRPr="00EA12B7" w:rsidRDefault="00A36393" w:rsidP="00A36393">
      <w:pPr>
        <w:pStyle w:val="05BodyTextPR"/>
        <w:rPr>
          <w:lang w:val="de-AT"/>
        </w:rPr>
      </w:pPr>
      <w:r w:rsidRPr="00EA12B7">
        <w:rPr>
          <w:lang w:val="de-AT"/>
        </w:rPr>
        <w:lastRenderedPageBreak/>
        <w:t xml:space="preserve">„Obwohl ich bereits seit Jahren zenon-Anwender bin und von COPA-DATA stets bestens informiert werde, konnte ich einige wertvolle Erkenntnisse mitnehmen, die ich in meinem Unternehmen direkt umsetzen kann“, sagte ein Teilnehmer. „Der Besuch der zenon Days hat sich im jedem Fall gelohnt.“ 2018 gibt es dazu noch einmal die Möglichkeit, nämlich am Donnerstag, den 26.09.2018 in Schloss </w:t>
      </w:r>
      <w:proofErr w:type="spellStart"/>
      <w:r w:rsidRPr="00EA12B7">
        <w:rPr>
          <w:lang w:val="de-AT"/>
        </w:rPr>
        <w:t>Gabelhofen</w:t>
      </w:r>
      <w:proofErr w:type="spellEnd"/>
      <w:r w:rsidRPr="00EA12B7">
        <w:rPr>
          <w:lang w:val="de-AT"/>
        </w:rPr>
        <w:t xml:space="preserve"> in </w:t>
      </w:r>
      <w:proofErr w:type="spellStart"/>
      <w:r w:rsidRPr="00EA12B7">
        <w:rPr>
          <w:lang w:val="de-AT"/>
        </w:rPr>
        <w:t>Fohnsdorf</w:t>
      </w:r>
      <w:proofErr w:type="spellEnd"/>
      <w:r w:rsidRPr="00EA12B7">
        <w:rPr>
          <w:lang w:val="de-AT"/>
        </w:rPr>
        <w:t xml:space="preserve">. Information und Anmeldung zur kostenlosen Teilnahme: </w:t>
      </w:r>
      <w:hyperlink r:id="rId12" w:history="1">
        <w:r w:rsidRPr="00EA12B7">
          <w:rPr>
            <w:rStyle w:val="Hyperlink"/>
            <w:color w:val="auto"/>
            <w:lang w:val="de-AT"/>
          </w:rPr>
          <w:t>www.copadata.com/zenonDays</w:t>
        </w:r>
      </w:hyperlink>
    </w:p>
    <w:p w:rsidR="00DA469E" w:rsidRPr="00EA12B7" w:rsidRDefault="00722C49" w:rsidP="000426E6">
      <w:pPr>
        <w:pStyle w:val="08HLCaptionPR"/>
        <w:rPr>
          <w:lang w:val="de-AT"/>
        </w:rPr>
      </w:pPr>
      <w:r w:rsidRPr="00EA12B7">
        <w:rPr>
          <w:lang w:val="de-AT"/>
        </w:rPr>
        <w:t>Bi</w:t>
      </w:r>
      <w:r w:rsidR="00DA469E" w:rsidRPr="00EA12B7">
        <w:rPr>
          <w:lang w:val="de-AT"/>
        </w:rPr>
        <w:t>ldunterschrift</w:t>
      </w:r>
      <w:r w:rsidR="00B94408" w:rsidRPr="00EA12B7">
        <w:rPr>
          <w:lang w:val="de-AT"/>
        </w:rPr>
        <w:t>:</w:t>
      </w:r>
    </w:p>
    <w:p w:rsidR="00FD6B99" w:rsidRPr="00EA12B7" w:rsidRDefault="00402BE7" w:rsidP="00BA38BD">
      <w:pPr>
        <w:pStyle w:val="09FilenamePR"/>
        <w:rPr>
          <w:lang w:val="de-AT"/>
        </w:rPr>
      </w:pPr>
      <w:r>
        <w:rPr>
          <w:lang w:val="de-AT"/>
        </w:rPr>
        <w:t>z</w:t>
      </w:r>
      <w:r w:rsidR="00176B90" w:rsidRPr="00EA12B7">
        <w:rPr>
          <w:lang w:val="de-AT"/>
        </w:rPr>
        <w:t>enon_Days_01</w:t>
      </w:r>
      <w:r w:rsidR="00064BB9" w:rsidRPr="00EA12B7">
        <w:rPr>
          <w:lang w:val="de-AT"/>
        </w:rPr>
        <w:t>.jpg</w:t>
      </w:r>
      <w:r w:rsidR="00176B90" w:rsidRPr="00EA12B7">
        <w:rPr>
          <w:lang w:val="de-AT"/>
        </w:rPr>
        <w:t xml:space="preserve"> oder zenon_Days_01a: </w:t>
      </w:r>
      <w:r w:rsidR="00A36393" w:rsidRPr="00EA12B7">
        <w:rPr>
          <w:lang w:val="de-AT"/>
        </w:rPr>
        <w:t xml:space="preserve">„Die digitale Transformation – </w:t>
      </w:r>
      <w:proofErr w:type="spellStart"/>
      <w:r w:rsidR="00A36393" w:rsidRPr="00EA12B7">
        <w:rPr>
          <w:lang w:val="de-AT"/>
        </w:rPr>
        <w:t>Carpe</w:t>
      </w:r>
      <w:proofErr w:type="spellEnd"/>
      <w:r w:rsidR="00A36393" w:rsidRPr="00EA12B7">
        <w:rPr>
          <w:lang w:val="de-AT"/>
        </w:rPr>
        <w:t xml:space="preserve"> Diem“ lautet das Motto der diesjährigen zenon Days und der Titel der einleitenden Keynote von Hans-Peter Ziegler, Sales Manager und Prokurist bei COPA-DATA CEE/ME, zur laufenden Entwicklung der Digitalisierung.</w:t>
      </w:r>
      <w:r w:rsidR="00EA12B7" w:rsidRPr="00EA12B7">
        <w:rPr>
          <w:lang w:val="de-AT"/>
        </w:rPr>
        <w:t xml:space="preserve"> </w:t>
      </w:r>
    </w:p>
    <w:p w:rsidR="009307FD" w:rsidRPr="00EA12B7" w:rsidRDefault="00402BE7" w:rsidP="00FD6B99">
      <w:pPr>
        <w:pStyle w:val="09FilenamePR"/>
        <w:rPr>
          <w:lang w:val="de-AT"/>
        </w:rPr>
      </w:pPr>
      <w:r>
        <w:rPr>
          <w:lang w:val="de-AT"/>
        </w:rPr>
        <w:t>z</w:t>
      </w:r>
      <w:r w:rsidR="00A36393" w:rsidRPr="00EA12B7">
        <w:rPr>
          <w:lang w:val="de-AT"/>
        </w:rPr>
        <w:t>enon_Days_02.jpg</w:t>
      </w:r>
      <w:r w:rsidR="00EA12B7" w:rsidRPr="00EA12B7">
        <w:rPr>
          <w:lang w:val="de-AT"/>
        </w:rPr>
        <w:t xml:space="preserve">: Judit </w:t>
      </w:r>
      <w:proofErr w:type="spellStart"/>
      <w:r w:rsidR="00EA12B7" w:rsidRPr="00EA12B7">
        <w:rPr>
          <w:lang w:val="de-AT"/>
        </w:rPr>
        <w:t>Allwinger</w:t>
      </w:r>
      <w:proofErr w:type="spellEnd"/>
      <w:r w:rsidR="00EA12B7" w:rsidRPr="00EA12B7">
        <w:rPr>
          <w:lang w:val="de-AT"/>
        </w:rPr>
        <w:t xml:space="preserve"> vom COPA-DATA Implementierungspartner KROPF Solutions stellte die werksübergreifende Leittechnik für die Automobilproduktion bei Audi in </w:t>
      </w:r>
      <w:proofErr w:type="spellStart"/>
      <w:r w:rsidR="00EA12B7" w:rsidRPr="00EA12B7">
        <w:rPr>
          <w:lang w:val="de-AT"/>
        </w:rPr>
        <w:t>Györ</w:t>
      </w:r>
      <w:proofErr w:type="spellEnd"/>
      <w:r w:rsidR="00EA12B7" w:rsidRPr="00EA12B7">
        <w:rPr>
          <w:lang w:val="de-AT"/>
        </w:rPr>
        <w:t xml:space="preserve"> vor.</w:t>
      </w:r>
    </w:p>
    <w:p w:rsidR="00FD6B99" w:rsidRPr="00EA12B7" w:rsidRDefault="00402BE7" w:rsidP="00FD6B99">
      <w:pPr>
        <w:pStyle w:val="09FilenamePR"/>
        <w:rPr>
          <w:lang w:val="de-AT"/>
        </w:rPr>
      </w:pPr>
      <w:r>
        <w:rPr>
          <w:lang w:val="de-AT"/>
        </w:rPr>
        <w:t>z</w:t>
      </w:r>
      <w:r w:rsidR="00A36393" w:rsidRPr="00EA12B7">
        <w:rPr>
          <w:lang w:val="de-AT"/>
        </w:rPr>
        <w:t>enon_Days_03.jpg</w:t>
      </w:r>
      <w:r w:rsidR="00EA12B7" w:rsidRPr="00EA12B7">
        <w:rPr>
          <w:lang w:val="de-AT"/>
        </w:rPr>
        <w:t xml:space="preserve">: DI Dr. Wilfried </w:t>
      </w:r>
      <w:proofErr w:type="spellStart"/>
      <w:r w:rsidR="00EA12B7" w:rsidRPr="00EA12B7">
        <w:rPr>
          <w:lang w:val="de-AT"/>
        </w:rPr>
        <w:t>Lepuschitz</w:t>
      </w:r>
      <w:proofErr w:type="spellEnd"/>
      <w:r w:rsidR="00EA12B7" w:rsidRPr="00EA12B7">
        <w:rPr>
          <w:lang w:val="de-AT"/>
        </w:rPr>
        <w:t xml:space="preserve"> vom </w:t>
      </w:r>
      <w:proofErr w:type="spellStart"/>
      <w:r w:rsidR="00EA12B7" w:rsidRPr="00EA12B7">
        <w:rPr>
          <w:lang w:val="de-AT"/>
        </w:rPr>
        <w:t>Practical</w:t>
      </w:r>
      <w:proofErr w:type="spellEnd"/>
      <w:r w:rsidR="00EA12B7" w:rsidRPr="00EA12B7">
        <w:rPr>
          <w:lang w:val="de-AT"/>
        </w:rPr>
        <w:t xml:space="preserve"> </w:t>
      </w:r>
      <w:proofErr w:type="spellStart"/>
      <w:r w:rsidR="00EA12B7" w:rsidRPr="00EA12B7">
        <w:rPr>
          <w:lang w:val="de-AT"/>
        </w:rPr>
        <w:t>Robotics</w:t>
      </w:r>
      <w:proofErr w:type="spellEnd"/>
      <w:r w:rsidR="00EA12B7" w:rsidRPr="00EA12B7">
        <w:rPr>
          <w:lang w:val="de-AT"/>
        </w:rPr>
        <w:t xml:space="preserve"> Institute Austria (PRIA) referierte über die Forschungskooperation mit COPA-DATA, unter anderem in einem Projekt zur Schaffung Ontologie-basierender, </w:t>
      </w:r>
      <w:proofErr w:type="spellStart"/>
      <w:r w:rsidR="00EA12B7" w:rsidRPr="00EA12B7">
        <w:rPr>
          <w:lang w:val="de-AT"/>
        </w:rPr>
        <w:t>reflektiver</w:t>
      </w:r>
      <w:proofErr w:type="spellEnd"/>
      <w:r w:rsidR="00EA12B7" w:rsidRPr="00EA12B7">
        <w:rPr>
          <w:lang w:val="de-AT"/>
        </w:rPr>
        <w:t xml:space="preserve"> Weltmodelle für autonome Softwareagenten zur Realisierung adaptiver Produktionssysteme.</w:t>
      </w:r>
    </w:p>
    <w:p w:rsidR="00A36393" w:rsidRPr="00EA12B7" w:rsidRDefault="00402BE7" w:rsidP="00A36393">
      <w:pPr>
        <w:pStyle w:val="09FilenamePR"/>
        <w:rPr>
          <w:lang w:val="de-AT"/>
        </w:rPr>
      </w:pPr>
      <w:r>
        <w:rPr>
          <w:lang w:val="de-AT"/>
        </w:rPr>
        <w:t>z</w:t>
      </w:r>
      <w:r w:rsidR="00A36393" w:rsidRPr="00EA12B7">
        <w:rPr>
          <w:lang w:val="de-AT"/>
        </w:rPr>
        <w:t>enon_Days_04.jpg</w:t>
      </w:r>
      <w:r w:rsidR="00EA12B7" w:rsidRPr="00EA12B7">
        <w:rPr>
          <w:lang w:val="de-AT"/>
        </w:rPr>
        <w:t>: In den anwenderorientierten Workshops der „</w:t>
      </w:r>
      <w:proofErr w:type="spellStart"/>
      <w:r w:rsidR="00EA12B7" w:rsidRPr="00EA12B7">
        <w:rPr>
          <w:lang w:val="de-AT"/>
        </w:rPr>
        <w:t>Engineer’s</w:t>
      </w:r>
      <w:proofErr w:type="spellEnd"/>
      <w:r w:rsidR="00EA12B7" w:rsidRPr="00EA12B7">
        <w:rPr>
          <w:lang w:val="de-AT"/>
        </w:rPr>
        <w:t xml:space="preserve"> </w:t>
      </w:r>
      <w:proofErr w:type="spellStart"/>
      <w:r w:rsidR="00EA12B7" w:rsidRPr="00EA12B7">
        <w:rPr>
          <w:lang w:val="de-AT"/>
        </w:rPr>
        <w:t>Kitchen</w:t>
      </w:r>
      <w:proofErr w:type="spellEnd"/>
      <w:r w:rsidR="00EA12B7" w:rsidRPr="00EA12B7">
        <w:rPr>
          <w:lang w:val="de-AT"/>
        </w:rPr>
        <w:t xml:space="preserve">“ brachten Emrah Mehmedovic, Technical Consultant, und Reinhard Mayr (Bild), </w:t>
      </w:r>
      <w:r w:rsidR="00EA12B7" w:rsidRPr="00EA12B7">
        <w:rPr>
          <w:szCs w:val="20"/>
          <w:lang w:val="de-AT"/>
        </w:rPr>
        <w:t>strategische Projekte</w:t>
      </w:r>
      <w:r w:rsidR="00EA12B7" w:rsidRPr="00EA12B7">
        <w:rPr>
          <w:lang w:val="de-AT"/>
        </w:rPr>
        <w:t>, den Teilnehmern die zenon-Technologie im Detail näher.</w:t>
      </w:r>
    </w:p>
    <w:p w:rsidR="00EA12B7" w:rsidRPr="00EA12B7" w:rsidRDefault="00EA12B7" w:rsidP="00EA12B7">
      <w:pPr>
        <w:pStyle w:val="09FilenamePR"/>
        <w:rPr>
          <w:lang w:val="de-AT"/>
        </w:rPr>
      </w:pPr>
      <w:proofErr w:type="spellStart"/>
      <w:r w:rsidRPr="00EA12B7">
        <w:rPr>
          <w:lang w:val="de-AT"/>
        </w:rPr>
        <w:t>Fotocredits</w:t>
      </w:r>
      <w:proofErr w:type="spellEnd"/>
      <w:r w:rsidRPr="00EA12B7">
        <w:rPr>
          <w:lang w:val="de-AT"/>
        </w:rPr>
        <w:t xml:space="preserve">: Peter Kemptner, www.kemptner.com </w:t>
      </w:r>
    </w:p>
    <w:p w:rsidR="001207A2" w:rsidRPr="00EA12B7" w:rsidRDefault="00805BAA" w:rsidP="00BD742D">
      <w:pPr>
        <w:pStyle w:val="10HLBoilerplatePR"/>
        <w:rPr>
          <w:lang w:val="de-AT"/>
        </w:rPr>
      </w:pPr>
      <w:r w:rsidRPr="00EA12B7">
        <w:rPr>
          <w:lang w:val="de-AT"/>
        </w:rPr>
        <w:t>Über COPA-DATA</w:t>
      </w:r>
    </w:p>
    <w:p w:rsidR="00805BAA" w:rsidRPr="00EA12B7" w:rsidRDefault="00E935EA" w:rsidP="00BA38BD">
      <w:pPr>
        <w:pStyle w:val="11BoilerplatePR"/>
      </w:pPr>
      <w:r w:rsidRPr="00EA12B7">
        <w:t xml:space="preserve">COPA-DATA ist Technologieführer für ergonomische und hochdynamische Prozesslösungen. Das 1987 gegründete Unternehmen entwickelt in seiner Zentrale in Österreich die Software zenon für HMI/SCADA, Dynamic </w:t>
      </w:r>
      <w:proofErr w:type="spellStart"/>
      <w:r w:rsidRPr="00EA12B7">
        <w:t>Production</w:t>
      </w:r>
      <w:proofErr w:type="spellEnd"/>
      <w:r w:rsidRPr="00EA12B7">
        <w:t xml:space="preserve"> Reporting und integrierte SPS-Systeme. zenon wird über eigene Niederlassungen in Europa, Nordamerika und Asien sowie kompetente Partner und Distributoren weltweit vertrieben. Kunden profitieren dank dezentraler Unternehmensstruktur von lokalen Ansprechpartnern und lokalem Support. Als unabhängiges Unternehmen agiert COPA-DATA schnell und flexibel, schafft immer wieder neue Standards in Funktionalität und Bedienkomfort und setzt so die Trends am Markt. Rund 135.000 installierte Systeme weltweit eröffnen Unternehmen aus Food &amp; </w:t>
      </w:r>
      <w:proofErr w:type="spellStart"/>
      <w:r w:rsidRPr="00EA12B7">
        <w:t>Beverage</w:t>
      </w:r>
      <w:proofErr w:type="spellEnd"/>
      <w:r w:rsidRPr="00EA12B7">
        <w:t xml:space="preserve">, </w:t>
      </w:r>
      <w:proofErr w:type="spellStart"/>
      <w:r w:rsidRPr="00EA12B7">
        <w:t>Energy</w:t>
      </w:r>
      <w:proofErr w:type="spellEnd"/>
      <w:r w:rsidRPr="00EA12B7">
        <w:t xml:space="preserve"> &amp; Infrastructure, Automotive und </w:t>
      </w:r>
      <w:proofErr w:type="spellStart"/>
      <w:r w:rsidRPr="00EA12B7">
        <w:t>Pharmaceutical</w:t>
      </w:r>
      <w:proofErr w:type="spellEnd"/>
      <w:r w:rsidRPr="00EA12B7">
        <w:t xml:space="preserve"> neue Freiräume für effiziente Automatisierung.</w:t>
      </w:r>
    </w:p>
    <w:p w:rsidR="00805BAA" w:rsidRPr="00EA12B7" w:rsidRDefault="00805BAA" w:rsidP="009A0046">
      <w:pPr>
        <w:pStyle w:val="10HLBoilerplatePR"/>
        <w:rPr>
          <w:lang w:val="de-AT"/>
        </w:rPr>
      </w:pPr>
      <w:r w:rsidRPr="00EA12B7">
        <w:rPr>
          <w:lang w:val="de-AT"/>
        </w:rPr>
        <w:t>Über zenon</w:t>
      </w:r>
    </w:p>
    <w:p w:rsidR="00292CF7" w:rsidRPr="00EA12B7" w:rsidRDefault="001B30E3" w:rsidP="001B30E3">
      <w:pPr>
        <w:pStyle w:val="11BoilerplatePR"/>
      </w:pPr>
      <w:r w:rsidRPr="00EA12B7">
        <w:t xml:space="preserve">zenon ist ein Software-System von COPA-DATA für die industrielle Automatisierung und die Energiebranche. Maschinen und Anlagen werden gesteuert, überwacht und optimiert. Offene und </w:t>
      </w:r>
      <w:r w:rsidRPr="00EA12B7">
        <w:lastRenderedPageBreak/>
        <w:t xml:space="preserve">zuverlässige Kommunikation </w:t>
      </w:r>
      <w:proofErr w:type="spellStart"/>
      <w:r w:rsidRPr="00EA12B7">
        <w:t>ìn</w:t>
      </w:r>
      <w:proofErr w:type="spellEnd"/>
      <w:r w:rsidRPr="00EA12B7">
        <w:t xml:space="preserve"> heterogenen Produktionsanlagen zeichnen zenon besonders aus. Offene Schnittstellen und über 300 native Treiber und Kommunikationsprotokolle unterstützen die horizontale und vertikale Integration. Das ermöglicht die kontinuierliche Umsetzung des industriellen </w:t>
      </w:r>
      <w:proofErr w:type="spellStart"/>
      <w:r w:rsidRPr="00EA12B7">
        <w:t>IoT</w:t>
      </w:r>
      <w:proofErr w:type="spellEnd"/>
      <w:r w:rsidRPr="00EA12B7">
        <w:t xml:space="preserve"> und der Smart Factory. Projekte mit zenon sind hochgradig skalierbar.</w:t>
      </w:r>
      <w:r w:rsidRPr="00EA12B7">
        <w:br/>
        <w:t>zenon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w:t>
      </w:r>
      <w:proofErr w:type="spellStart"/>
      <w:r w:rsidRPr="00EA12B7">
        <w:t>of</w:t>
      </w:r>
      <w:proofErr w:type="spellEnd"/>
      <w:r w:rsidRPr="00EA12B7">
        <w:t>-</w:t>
      </w:r>
      <w:proofErr w:type="spellStart"/>
      <w:r w:rsidRPr="00EA12B7">
        <w:t>the</w:t>
      </w:r>
      <w:proofErr w:type="spellEnd"/>
      <w:r w:rsidRPr="00EA12B7">
        <w:t>-box mitgeliefert. Es entstehen intuitive und robuste Applikationen. Mit diesen können Anwender zu mehr Flexibilität und Effizienz beitragen.</w:t>
      </w:r>
    </w:p>
    <w:p w:rsidR="00B86FDE" w:rsidRPr="00126CB5" w:rsidRDefault="00C1734D" w:rsidP="00B86FDE">
      <w:pPr>
        <w:pStyle w:val="12HLContactPR"/>
        <w:rPr>
          <w:lang w:val="de-AT"/>
        </w:rPr>
      </w:pPr>
      <w:proofErr w:type="spellStart"/>
      <w:r w:rsidRPr="00126CB5">
        <w:rPr>
          <w:lang w:val="de-AT"/>
        </w:rPr>
        <w:t>Ihre</w:t>
      </w:r>
      <w:proofErr w:type="spellEnd"/>
      <w:r w:rsidRPr="00126CB5">
        <w:rPr>
          <w:lang w:val="de-AT"/>
        </w:rPr>
        <w:t xml:space="preserve"> </w:t>
      </w:r>
      <w:proofErr w:type="spellStart"/>
      <w:r w:rsidRPr="00126CB5">
        <w:rPr>
          <w:lang w:val="de-AT"/>
        </w:rPr>
        <w:t>Kontaktperson</w:t>
      </w:r>
      <w:proofErr w:type="spellEnd"/>
      <w:r w:rsidRPr="00126CB5">
        <w:rPr>
          <w:lang w:val="de-AT"/>
        </w:rPr>
        <w:t>:</w:t>
      </w:r>
    </w:p>
    <w:p w:rsidR="00550524" w:rsidRPr="00126CB5" w:rsidRDefault="00C1734D" w:rsidP="00F46AC5">
      <w:pPr>
        <w:pStyle w:val="13ContactPR"/>
        <w:rPr>
          <w:lang w:val="de-AT"/>
        </w:rPr>
      </w:pPr>
      <w:r w:rsidRPr="00126CB5">
        <w:rPr>
          <w:lang w:val="de-AT"/>
        </w:rPr>
        <w:t>Reinfried Kößlbacher</w:t>
      </w:r>
    </w:p>
    <w:p w:rsidR="00550524" w:rsidRPr="00126CB5" w:rsidRDefault="00C1734D" w:rsidP="00F46AC5">
      <w:pPr>
        <w:pStyle w:val="13ContactPR"/>
        <w:rPr>
          <w:lang w:val="de-AT"/>
        </w:rPr>
      </w:pPr>
      <w:r w:rsidRPr="00126CB5">
        <w:rPr>
          <w:lang w:val="de-AT"/>
        </w:rPr>
        <w:t>Head of Sales Services &amp; Marketing</w:t>
      </w:r>
    </w:p>
    <w:p w:rsidR="00550524" w:rsidRPr="00126CB5" w:rsidRDefault="00C1734D" w:rsidP="00F46AC5">
      <w:pPr>
        <w:pStyle w:val="13ContactPR"/>
        <w:rPr>
          <w:lang w:val="de-AT"/>
        </w:rPr>
      </w:pPr>
      <w:r w:rsidRPr="00126CB5">
        <w:rPr>
          <w:lang w:val="de-AT"/>
        </w:rPr>
        <w:t>+43 662 43 10 02 – 250</w:t>
      </w:r>
    </w:p>
    <w:p w:rsidR="00550524" w:rsidRPr="00126CB5" w:rsidRDefault="00C1734D" w:rsidP="00BA38BD">
      <w:pPr>
        <w:pStyle w:val="13ContactPR"/>
        <w:rPr>
          <w:rStyle w:val="Hyperlink"/>
          <w:lang w:val="de-AT"/>
        </w:rPr>
      </w:pPr>
      <w:hyperlink r:id="rId13" w:history="1">
        <w:r w:rsidRPr="00126CB5">
          <w:rPr>
            <w:rStyle w:val="Hyperlink"/>
            <w:lang w:val="de-AT"/>
          </w:rPr>
          <w:t>Reinfried.Koesslbacher@copadata.com</w:t>
        </w:r>
      </w:hyperlink>
    </w:p>
    <w:p w:rsidR="00550524" w:rsidRPr="00126CB5" w:rsidRDefault="00550524" w:rsidP="00BA38BD">
      <w:pPr>
        <w:pStyle w:val="13ContactPR"/>
        <w:rPr>
          <w:lang w:val="de-AT"/>
        </w:rPr>
      </w:pPr>
    </w:p>
    <w:p w:rsidR="00550524" w:rsidRPr="00126CB5" w:rsidRDefault="00C1734D" w:rsidP="00BA38BD">
      <w:pPr>
        <w:pStyle w:val="13ContactPR"/>
        <w:rPr>
          <w:lang w:val="de-AT"/>
        </w:rPr>
      </w:pPr>
      <w:r w:rsidRPr="00C1734D">
        <w:rPr>
          <w:lang w:val="en-GB"/>
        </w:rPr>
        <w:t xml:space="preserve">COPA-DATA GmbH </w:t>
      </w:r>
    </w:p>
    <w:p w:rsidR="00FA3619" w:rsidRPr="00126CB5" w:rsidRDefault="00C1734D" w:rsidP="00BA38BD">
      <w:pPr>
        <w:pStyle w:val="13ContactPR"/>
        <w:rPr>
          <w:lang w:val="de-AT"/>
        </w:rPr>
      </w:pPr>
      <w:r w:rsidRPr="00C1734D">
        <w:rPr>
          <w:lang w:val="en-GB"/>
        </w:rPr>
        <w:t>Central &amp; Eastern Europe / Middle East</w:t>
      </w:r>
    </w:p>
    <w:p w:rsidR="00550524" w:rsidRPr="00EA12B7" w:rsidRDefault="00C530D9" w:rsidP="00BA38BD">
      <w:pPr>
        <w:pStyle w:val="13ContactPR"/>
        <w:rPr>
          <w:lang w:val="de-AT"/>
        </w:rPr>
      </w:pPr>
      <w:proofErr w:type="spellStart"/>
      <w:r w:rsidRPr="00EA12B7">
        <w:rPr>
          <w:lang w:val="de-AT"/>
        </w:rPr>
        <w:t>Karolingerstraße</w:t>
      </w:r>
      <w:proofErr w:type="spellEnd"/>
      <w:r w:rsidRPr="00EA12B7">
        <w:rPr>
          <w:lang w:val="de-AT"/>
        </w:rPr>
        <w:t xml:space="preserve"> 7b</w:t>
      </w:r>
    </w:p>
    <w:p w:rsidR="00550524" w:rsidRPr="00EA12B7" w:rsidRDefault="005819CB" w:rsidP="00BA38BD">
      <w:pPr>
        <w:pStyle w:val="13ContactPR"/>
        <w:rPr>
          <w:lang w:val="de-AT"/>
        </w:rPr>
      </w:pPr>
      <w:r w:rsidRPr="00EA12B7">
        <w:rPr>
          <w:lang w:val="de-AT"/>
        </w:rPr>
        <w:t>A-</w:t>
      </w:r>
      <w:r w:rsidR="00452832" w:rsidRPr="00EA12B7">
        <w:rPr>
          <w:lang w:val="de-AT"/>
        </w:rPr>
        <w:t>5020 Salzburg</w:t>
      </w:r>
    </w:p>
    <w:p w:rsidR="00452832" w:rsidRPr="00EA12B7" w:rsidRDefault="00C1734D" w:rsidP="00BA38BD">
      <w:pPr>
        <w:pStyle w:val="13ContactPR"/>
        <w:rPr>
          <w:lang w:val="de-AT"/>
        </w:rPr>
      </w:pPr>
      <w:hyperlink r:id="rId14" w:history="1">
        <w:r w:rsidR="00452832" w:rsidRPr="00EA12B7">
          <w:rPr>
            <w:rStyle w:val="Hyperlink"/>
            <w:lang w:val="de-AT"/>
          </w:rPr>
          <w:t>www.copadata.com</w:t>
        </w:r>
      </w:hyperlink>
      <w:r w:rsidR="00452832" w:rsidRPr="00EA12B7">
        <w:rPr>
          <w:lang w:val="de-AT"/>
        </w:rPr>
        <w:t xml:space="preserve"> </w:t>
      </w:r>
    </w:p>
    <w:p w:rsidR="00DD6AD9" w:rsidRPr="00EA12B7" w:rsidRDefault="00452832" w:rsidP="00BA38BD">
      <w:pPr>
        <w:pStyle w:val="13ContactPR"/>
        <w:rPr>
          <w:lang w:val="de-AT"/>
        </w:rPr>
      </w:pPr>
      <w:r w:rsidRPr="00EA12B7">
        <w:rPr>
          <w:noProof/>
          <w:lang w:val="de-AT" w:eastAsia="zh-CN"/>
        </w:rPr>
        <w:drawing>
          <wp:anchor distT="0" distB="0" distL="114300" distR="114300" simplePos="0" relativeHeight="251680768" behindDoc="1" locked="0" layoutInCell="1" allowOverlap="1">
            <wp:simplePos x="0" y="0"/>
            <wp:positionH relativeFrom="column">
              <wp:posOffset>1617980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EA12B7">
        <w:rPr>
          <w:noProof/>
          <w:lang w:val="de-AT" w:eastAsia="zh-CN"/>
        </w:rPr>
        <w:drawing>
          <wp:anchor distT="0" distB="0" distL="114300" distR="114300" simplePos="0" relativeHeight="251676672" behindDoc="1" locked="0" layoutInCell="1" allowOverlap="1">
            <wp:simplePos x="0" y="0"/>
            <wp:positionH relativeFrom="column">
              <wp:posOffset>1286510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xing.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a-data.internal\shares\User\Julia Angerer\Documents\Social Media\xing.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EA12B7">
        <w:rPr>
          <w:noProof/>
          <w:lang w:val="de-AT" w:eastAsia="zh-CN"/>
        </w:rPr>
        <w:drawing>
          <wp:anchor distT="0" distB="0" distL="114300" distR="114300" simplePos="0" relativeHeight="251657216" behindDoc="1" locked="0" layoutInCell="1" allowOverlap="1">
            <wp:simplePos x="0" y="0"/>
            <wp:positionH relativeFrom="column">
              <wp:posOffset>962660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EA12B7">
        <w:rPr>
          <w:noProof/>
          <w:lang w:val="de-AT" w:eastAsia="zh-CN"/>
        </w:rPr>
        <w:drawing>
          <wp:anchor distT="0" distB="0" distL="114300" distR="114300" simplePos="0" relativeHeight="251643904" behindDoc="1" locked="0" layoutInCell="1" allowOverlap="1">
            <wp:simplePos x="0" y="0"/>
            <wp:positionH relativeFrom="column">
              <wp:posOffset>644525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EA12B7">
        <w:rPr>
          <w:noProof/>
          <w:lang w:val="de-AT" w:eastAsia="zh-CN"/>
        </w:rPr>
        <w:drawing>
          <wp:anchor distT="0" distB="0" distL="114300" distR="114300" simplePos="0" relativeHeight="251639808" behindDoc="1" locked="0" layoutInCell="1" allowOverlap="1">
            <wp:simplePos x="0" y="0"/>
            <wp:positionH relativeFrom="column">
              <wp:posOffset>320675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5" name="Picture 15" descr="\\copa-data.internal\shares\User\Julia Angerer\Documents\Social Media\google_plus.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data.internal\shares\User\Julia Angerer\Documents\Social Media\google_plus.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EA12B7">
        <w:rPr>
          <w:noProof/>
          <w:lang w:val="de-AT" w:eastAsia="zh-CN"/>
        </w:rPr>
        <w:drawing>
          <wp:anchor distT="0" distB="0" distL="114300" distR="114300" simplePos="0" relativeHeight="251635712" behindDoc="1" locked="0" layoutInCell="1" allowOverlap="1">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EA12B7" w:rsidSect="00BA38BD">
      <w:headerReference w:type="default" r:id="rId27"/>
      <w:footerReference w:type="default" r:id="rId28"/>
      <w:headerReference w:type="first" r:id="rId29"/>
      <w:footerReference w:type="first" r:id="rId30"/>
      <w:pgSz w:w="11906" w:h="16838" w:code="9"/>
      <w:pgMar w:top="3232" w:right="1418" w:bottom="1134" w:left="1418" w:header="709"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4D" w:rsidRDefault="00E7304D" w:rsidP="00993CE6">
      <w:pPr>
        <w:spacing w:after="0" w:line="240" w:lineRule="auto"/>
      </w:pPr>
      <w:r>
        <w:separator/>
      </w:r>
    </w:p>
  </w:endnote>
  <w:endnote w:type="continuationSeparator" w:id="0">
    <w:p w:rsidR="00E7304D" w:rsidRDefault="00E7304D"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280C94" w:rsidP="00011983">
    <w:pPr>
      <w:tabs>
        <w:tab w:val="left" w:pos="8539"/>
        <w:tab w:val="right" w:pos="9360"/>
      </w:tabs>
      <w:ind w:right="-2410"/>
      <w:rPr>
        <w:rStyle w:val="Seitenzahl"/>
        <w:sz w:val="28"/>
        <w:szCs w:val="28"/>
      </w:rPr>
    </w:pPr>
    <w:r>
      <w:rPr>
        <w:noProof/>
        <w:lang w:eastAsia="zh-CN"/>
      </w:rPr>
      <w:drawing>
        <wp:anchor distT="0" distB="0" distL="114300" distR="114300" simplePos="0" relativeHeight="251669504" behindDoc="0" locked="0" layoutInCell="1" allowOverlap="1">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C1734D" w:rsidRPr="00C1734D">
      <w:rPr>
        <w:noProof/>
        <w:lang w:eastAsia="de-AT"/>
      </w:rPr>
      <w:pict>
        <v:rect id="Rectangle 22" o:spid="_x0000_s4100" style="position:absolute;margin-left:452.35pt;margin-top:796.65pt;width:21.25pt;height:45.35pt;z-index:-2516561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w:r>
    <w:r w:rsidR="00011983">
      <w:tab/>
    </w:r>
    <w:r w:rsidR="00C1734D" w:rsidRPr="00C1734D">
      <w:rPr>
        <w:noProof/>
        <w:lang w:eastAsia="de-AT"/>
      </w:rPr>
      <w:pict>
        <v:rect id="Rectangle 23" o:spid="_x0000_s4099" style="position:absolute;margin-left:452.35pt;margin-top:796.65pt;width:21.25pt;height:45.35pt;z-index:-2516531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w:r>
    <w:r w:rsidR="00475035" w:rsidRPr="00207D63">
      <w:tab/>
    </w:r>
    <w:r w:rsidR="00C1734D" w:rsidRPr="00207D63">
      <w:rPr>
        <w:rStyle w:val="Seitenzahl"/>
        <w:sz w:val="28"/>
        <w:szCs w:val="28"/>
      </w:rPr>
      <w:fldChar w:fldCharType="begin"/>
    </w:r>
    <w:r w:rsidR="00475035" w:rsidRPr="00207D63">
      <w:rPr>
        <w:rStyle w:val="Seitenzahl"/>
        <w:sz w:val="28"/>
        <w:szCs w:val="28"/>
      </w:rPr>
      <w:instrText xml:space="preserve"> PAGE </w:instrText>
    </w:r>
    <w:r w:rsidR="00C1734D" w:rsidRPr="00207D63">
      <w:rPr>
        <w:rStyle w:val="Seitenzahl"/>
        <w:sz w:val="28"/>
        <w:szCs w:val="28"/>
      </w:rPr>
      <w:fldChar w:fldCharType="separate"/>
    </w:r>
    <w:r w:rsidR="00126CB5">
      <w:rPr>
        <w:rStyle w:val="Seitenzahl"/>
        <w:noProof/>
        <w:sz w:val="28"/>
        <w:szCs w:val="28"/>
      </w:rPr>
      <w:t>2</w:t>
    </w:r>
    <w:r w:rsidR="00C1734D" w:rsidRPr="00207D63">
      <w:rPr>
        <w:rStyle w:val="Seitenzahl"/>
        <w:sz w:val="28"/>
        <w:szCs w:val="28"/>
      </w:rPr>
      <w:fldChar w:fldCharType="end"/>
    </w:r>
  </w:p>
  <w:p w:rsidR="00475035" w:rsidRDefault="0047503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475035" w:rsidP="00666B16">
    <w:pPr>
      <w:tabs>
        <w:tab w:val="right" w:pos="9360"/>
      </w:tabs>
      <w:ind w:right="-2410"/>
      <w:rPr>
        <w:rStyle w:val="Seitenzahl"/>
        <w:sz w:val="28"/>
        <w:szCs w:val="28"/>
      </w:rPr>
    </w:pPr>
    <w:r>
      <w:rPr>
        <w:noProof/>
        <w:lang w:eastAsia="zh-CN"/>
      </w:rPr>
      <w:drawing>
        <wp:anchor distT="0" distB="0" distL="114300" distR="114300" simplePos="0" relativeHeight="251666432" behindDoc="0" locked="0" layoutInCell="1" allowOverlap="1">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C1734D" w:rsidRPr="00C1734D">
      <w:rPr>
        <w:noProof/>
        <w:lang w:eastAsia="de-AT"/>
      </w:rPr>
      <w:pict>
        <v:rect id="Rectangle 18" o:spid="_x0000_s4098" style="position:absolute;margin-left:452.35pt;margin-top:796.65pt;width:21.25pt;height:45.35pt;z-index:-2516664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w:r>
    <w:r w:rsidR="00C1734D" w:rsidRPr="00C1734D">
      <w:rPr>
        <w:noProof/>
        <w:lang w:eastAsia="de-AT"/>
      </w:rPr>
      <w:pict>
        <v:rect id="Rectangle 20" o:spid="_x0000_s4097" style="position:absolute;margin-left:452.35pt;margin-top:796.65pt;width:21.25pt;height:45.35pt;z-index:-25166336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w:r>
    <w:r w:rsidRPr="00207D63">
      <w:tab/>
    </w:r>
    <w:r w:rsidR="00C1734D" w:rsidRPr="00207D63">
      <w:rPr>
        <w:rStyle w:val="Seitenzahl"/>
        <w:sz w:val="28"/>
        <w:szCs w:val="28"/>
      </w:rPr>
      <w:fldChar w:fldCharType="begin"/>
    </w:r>
    <w:r w:rsidRPr="00207D63">
      <w:rPr>
        <w:rStyle w:val="Seitenzahl"/>
        <w:sz w:val="28"/>
        <w:szCs w:val="28"/>
      </w:rPr>
      <w:instrText xml:space="preserve"> PAGE </w:instrText>
    </w:r>
    <w:r w:rsidR="00C1734D" w:rsidRPr="00207D63">
      <w:rPr>
        <w:rStyle w:val="Seitenzahl"/>
        <w:sz w:val="28"/>
        <w:szCs w:val="28"/>
      </w:rPr>
      <w:fldChar w:fldCharType="separate"/>
    </w:r>
    <w:r w:rsidR="00126CB5">
      <w:rPr>
        <w:rStyle w:val="Seitenzahl"/>
        <w:noProof/>
        <w:sz w:val="28"/>
        <w:szCs w:val="28"/>
      </w:rPr>
      <w:t>1</w:t>
    </w:r>
    <w:r w:rsidR="00C1734D" w:rsidRPr="00207D63">
      <w:rPr>
        <w:rStyle w:val="Seitenzahl"/>
        <w:sz w:val="28"/>
        <w:szCs w:val="28"/>
      </w:rPr>
      <w:fldChar w:fldCharType="end"/>
    </w:r>
  </w:p>
  <w:p w:rsidR="00475035" w:rsidRDefault="0047503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4D" w:rsidRDefault="00E7304D" w:rsidP="00993CE6">
      <w:pPr>
        <w:spacing w:after="0" w:line="240" w:lineRule="auto"/>
      </w:pPr>
      <w:r>
        <w:separator/>
      </w:r>
    </w:p>
  </w:footnote>
  <w:footnote w:type="continuationSeparator" w:id="0">
    <w:p w:rsidR="00E7304D" w:rsidRDefault="00E7304D"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Default="00475035" w:rsidP="006570F9">
    <w:r w:rsidRPr="002E683B">
      <w:rPr>
        <w:noProof/>
        <w:lang w:eastAsia="zh-CN"/>
      </w:rPr>
      <w:drawing>
        <wp:anchor distT="0" distB="0" distL="114300" distR="114300" simplePos="0" relativeHeight="251646976" behindDoc="1" locked="0" layoutInCell="1" allowOverlap="1">
          <wp:simplePos x="0" y="0"/>
          <wp:positionH relativeFrom="column">
            <wp:posOffset>4527278</wp:posOffset>
          </wp:positionH>
          <wp:positionV relativeFrom="paragraph">
            <wp:posOffset>242751</wp:posOffset>
          </wp:positionV>
          <wp:extent cx="1947672" cy="530352"/>
          <wp:effectExtent l="0" t="0" r="0" b="3175"/>
          <wp:wrapNone/>
          <wp:docPr id="41"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15" w:rsidRDefault="00223DE4">
    <w:r>
      <w:rPr>
        <w:noProof/>
        <w:lang w:eastAsia="zh-CN"/>
      </w:rPr>
      <w:drawing>
        <wp:anchor distT="0" distB="0" distL="114300" distR="114300" simplePos="0" relativeHeight="251675648" behindDoc="1" locked="0" layoutInCell="1" allowOverlap="1">
          <wp:simplePos x="0" y="0"/>
          <wp:positionH relativeFrom="page">
            <wp:align>left</wp:align>
          </wp:positionH>
          <wp:positionV relativeFrom="page">
            <wp:posOffset>-898</wp:posOffset>
          </wp:positionV>
          <wp:extent cx="7585200" cy="181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D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5200" cy="1810800"/>
                  </a:xfrm>
                  <a:prstGeom prst="rect">
                    <a:avLst/>
                  </a:prstGeom>
                </pic:spPr>
              </pic:pic>
            </a:graphicData>
          </a:graphic>
        </wp:anchor>
      </w:drawing>
    </w:r>
    <w:r w:rsidR="00681736" w:rsidRPr="002E683B">
      <w:rPr>
        <w:noProof/>
        <w:lang w:eastAsia="zh-CN"/>
      </w:rPr>
      <w:drawing>
        <wp:anchor distT="0" distB="0" distL="114300" distR="114300" simplePos="0" relativeHeight="251674624" behindDoc="1" locked="0" layoutInCell="1" allowOverlap="1">
          <wp:simplePos x="0" y="0"/>
          <wp:positionH relativeFrom="column">
            <wp:posOffset>4526280</wp:posOffset>
          </wp:positionH>
          <wp:positionV relativeFrom="paragraph">
            <wp:posOffset>247015</wp:posOffset>
          </wp:positionV>
          <wp:extent cx="1947672" cy="530352"/>
          <wp:effectExtent l="0" t="0" r="0" b="3175"/>
          <wp:wrapNone/>
          <wp:docPr id="43"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4CE7470"/>
    <w:multiLevelType w:val="hybridMultilevel"/>
    <w:tmpl w:val="9E92EDE6"/>
    <w:lvl w:ilvl="0" w:tplc="C13467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1"/>
  </w:num>
  <w:num w:numId="4">
    <w:abstractNumId w:val="15"/>
  </w:num>
  <w:num w:numId="5">
    <w:abstractNumId w:val="7"/>
  </w:num>
  <w:num w:numId="6">
    <w:abstractNumId w:val="16"/>
  </w:num>
  <w:num w:numId="7">
    <w:abstractNumId w:val="19"/>
  </w:num>
  <w:num w:numId="8">
    <w:abstractNumId w:val="8"/>
  </w:num>
  <w:num w:numId="9">
    <w:abstractNumId w:val="9"/>
  </w:num>
  <w:num w:numId="10">
    <w:abstractNumId w:val="12"/>
  </w:num>
  <w:num w:numId="11">
    <w:abstractNumId w:val="17"/>
  </w:num>
  <w:num w:numId="12">
    <w:abstractNumId w:val="21"/>
  </w:num>
  <w:num w:numId="13">
    <w:abstractNumId w:val="1"/>
  </w:num>
  <w:num w:numId="14">
    <w:abstractNumId w:val="4"/>
  </w:num>
  <w:num w:numId="15">
    <w:abstractNumId w:val="13"/>
  </w:num>
  <w:num w:numId="16">
    <w:abstractNumId w:val="6"/>
  </w:num>
  <w:num w:numId="17">
    <w:abstractNumId w:val="2"/>
  </w:num>
  <w:num w:numId="18">
    <w:abstractNumId w:val="3"/>
  </w:num>
  <w:num w:numId="19">
    <w:abstractNumId w:val="18"/>
  </w:num>
  <w:num w:numId="20">
    <w:abstractNumId w:val="20"/>
  </w:num>
  <w:num w:numId="21">
    <w:abstractNumId w:val="5"/>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nfried Kößlbacher">
    <w15:presenceInfo w15:providerId="AD" w15:userId="S-1-5-21-438053234-1035553210-3917206672-54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1021"/>
  <w:stylePaneSortMethod w:val="0000"/>
  <w:trackRevisions/>
  <w:defaultTabStop w:val="706"/>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E270F"/>
    <w:rsid w:val="00005D77"/>
    <w:rsid w:val="00011983"/>
    <w:rsid w:val="00012153"/>
    <w:rsid w:val="00020E71"/>
    <w:rsid w:val="00026E1D"/>
    <w:rsid w:val="00035BD1"/>
    <w:rsid w:val="00040413"/>
    <w:rsid w:val="000426E6"/>
    <w:rsid w:val="00050389"/>
    <w:rsid w:val="00051924"/>
    <w:rsid w:val="00056D3D"/>
    <w:rsid w:val="00064BB9"/>
    <w:rsid w:val="000751BD"/>
    <w:rsid w:val="000767C1"/>
    <w:rsid w:val="000A06BD"/>
    <w:rsid w:val="000B2CE7"/>
    <w:rsid w:val="000D55AE"/>
    <w:rsid w:val="000D6572"/>
    <w:rsid w:val="000F2CB3"/>
    <w:rsid w:val="00100FBA"/>
    <w:rsid w:val="00106871"/>
    <w:rsid w:val="0010696B"/>
    <w:rsid w:val="00111873"/>
    <w:rsid w:val="001207A2"/>
    <w:rsid w:val="00126CB5"/>
    <w:rsid w:val="00127E4F"/>
    <w:rsid w:val="00130B55"/>
    <w:rsid w:val="00137804"/>
    <w:rsid w:val="001475AF"/>
    <w:rsid w:val="00155A02"/>
    <w:rsid w:val="00161074"/>
    <w:rsid w:val="00164D36"/>
    <w:rsid w:val="0016637A"/>
    <w:rsid w:val="00172033"/>
    <w:rsid w:val="00176B90"/>
    <w:rsid w:val="001825B7"/>
    <w:rsid w:val="001827E0"/>
    <w:rsid w:val="001A3F2C"/>
    <w:rsid w:val="001B30E3"/>
    <w:rsid w:val="001B4BFC"/>
    <w:rsid w:val="001C1946"/>
    <w:rsid w:val="001C3D05"/>
    <w:rsid w:val="001D0E74"/>
    <w:rsid w:val="001E51B3"/>
    <w:rsid w:val="001E6AA6"/>
    <w:rsid w:val="001F5F39"/>
    <w:rsid w:val="00207D63"/>
    <w:rsid w:val="002226BD"/>
    <w:rsid w:val="00223DE4"/>
    <w:rsid w:val="00230620"/>
    <w:rsid w:val="00243E43"/>
    <w:rsid w:val="00257131"/>
    <w:rsid w:val="002706C7"/>
    <w:rsid w:val="0027073E"/>
    <w:rsid w:val="00273F06"/>
    <w:rsid w:val="0027611A"/>
    <w:rsid w:val="00280C94"/>
    <w:rsid w:val="002810ED"/>
    <w:rsid w:val="00284601"/>
    <w:rsid w:val="00292CF7"/>
    <w:rsid w:val="00296DD9"/>
    <w:rsid w:val="002A114D"/>
    <w:rsid w:val="002A4296"/>
    <w:rsid w:val="002B4B54"/>
    <w:rsid w:val="002D3618"/>
    <w:rsid w:val="002D7879"/>
    <w:rsid w:val="002E683B"/>
    <w:rsid w:val="002F1628"/>
    <w:rsid w:val="002F68FC"/>
    <w:rsid w:val="003022B4"/>
    <w:rsid w:val="0031669B"/>
    <w:rsid w:val="00321B09"/>
    <w:rsid w:val="00332FB4"/>
    <w:rsid w:val="00333E10"/>
    <w:rsid w:val="00335508"/>
    <w:rsid w:val="00335915"/>
    <w:rsid w:val="00335FE7"/>
    <w:rsid w:val="00342CF1"/>
    <w:rsid w:val="00343F20"/>
    <w:rsid w:val="0034444A"/>
    <w:rsid w:val="0035310B"/>
    <w:rsid w:val="00354395"/>
    <w:rsid w:val="00362036"/>
    <w:rsid w:val="0036629C"/>
    <w:rsid w:val="00380390"/>
    <w:rsid w:val="003B3DB2"/>
    <w:rsid w:val="003C331D"/>
    <w:rsid w:val="003D56BC"/>
    <w:rsid w:val="00402BE7"/>
    <w:rsid w:val="00410F94"/>
    <w:rsid w:val="00411A85"/>
    <w:rsid w:val="00417E1F"/>
    <w:rsid w:val="004264E2"/>
    <w:rsid w:val="004331CF"/>
    <w:rsid w:val="004441F4"/>
    <w:rsid w:val="00452832"/>
    <w:rsid w:val="0045504A"/>
    <w:rsid w:val="00465725"/>
    <w:rsid w:val="00465751"/>
    <w:rsid w:val="00471E09"/>
    <w:rsid w:val="0047424B"/>
    <w:rsid w:val="00475035"/>
    <w:rsid w:val="0047776B"/>
    <w:rsid w:val="00485FCC"/>
    <w:rsid w:val="004900DC"/>
    <w:rsid w:val="0049463D"/>
    <w:rsid w:val="004A1BCA"/>
    <w:rsid w:val="004B3239"/>
    <w:rsid w:val="004D3783"/>
    <w:rsid w:val="004E2D24"/>
    <w:rsid w:val="004F1AC2"/>
    <w:rsid w:val="004F5E40"/>
    <w:rsid w:val="00507BDE"/>
    <w:rsid w:val="0051195E"/>
    <w:rsid w:val="00537B61"/>
    <w:rsid w:val="00537D6D"/>
    <w:rsid w:val="00550524"/>
    <w:rsid w:val="00562B6F"/>
    <w:rsid w:val="005668B1"/>
    <w:rsid w:val="00571449"/>
    <w:rsid w:val="0057216B"/>
    <w:rsid w:val="005819CB"/>
    <w:rsid w:val="00585E37"/>
    <w:rsid w:val="00593E93"/>
    <w:rsid w:val="0059794C"/>
    <w:rsid w:val="005A351D"/>
    <w:rsid w:val="005A74F3"/>
    <w:rsid w:val="005B2598"/>
    <w:rsid w:val="005D6279"/>
    <w:rsid w:val="005E4D8C"/>
    <w:rsid w:val="005F074D"/>
    <w:rsid w:val="0060099C"/>
    <w:rsid w:val="00600D74"/>
    <w:rsid w:val="006250E3"/>
    <w:rsid w:val="006362A1"/>
    <w:rsid w:val="0063728C"/>
    <w:rsid w:val="0064198B"/>
    <w:rsid w:val="006570F9"/>
    <w:rsid w:val="006657CF"/>
    <w:rsid w:val="00666B16"/>
    <w:rsid w:val="00681736"/>
    <w:rsid w:val="006839A2"/>
    <w:rsid w:val="006978A5"/>
    <w:rsid w:val="006B5B6D"/>
    <w:rsid w:val="006B6C02"/>
    <w:rsid w:val="006C0736"/>
    <w:rsid w:val="006C6DBF"/>
    <w:rsid w:val="006D1E1C"/>
    <w:rsid w:val="006E1948"/>
    <w:rsid w:val="007058FC"/>
    <w:rsid w:val="007176FD"/>
    <w:rsid w:val="00722C49"/>
    <w:rsid w:val="00727F21"/>
    <w:rsid w:val="00730F84"/>
    <w:rsid w:val="00737042"/>
    <w:rsid w:val="0073788E"/>
    <w:rsid w:val="00757955"/>
    <w:rsid w:val="00761DCC"/>
    <w:rsid w:val="00762CB2"/>
    <w:rsid w:val="007648C4"/>
    <w:rsid w:val="00780818"/>
    <w:rsid w:val="00786553"/>
    <w:rsid w:val="00795D6A"/>
    <w:rsid w:val="007A1CFB"/>
    <w:rsid w:val="007A1FCF"/>
    <w:rsid w:val="007A52FB"/>
    <w:rsid w:val="007B24AD"/>
    <w:rsid w:val="007B55DA"/>
    <w:rsid w:val="007C1800"/>
    <w:rsid w:val="007C2353"/>
    <w:rsid w:val="007E380C"/>
    <w:rsid w:val="007E6F19"/>
    <w:rsid w:val="007F48CD"/>
    <w:rsid w:val="007F777B"/>
    <w:rsid w:val="00803651"/>
    <w:rsid w:val="00805BAA"/>
    <w:rsid w:val="00817DBC"/>
    <w:rsid w:val="00817FF7"/>
    <w:rsid w:val="00834630"/>
    <w:rsid w:val="00836DD2"/>
    <w:rsid w:val="00843703"/>
    <w:rsid w:val="00855DB0"/>
    <w:rsid w:val="00862AD8"/>
    <w:rsid w:val="00870D3E"/>
    <w:rsid w:val="00875FF1"/>
    <w:rsid w:val="0089501F"/>
    <w:rsid w:val="008A540C"/>
    <w:rsid w:val="008D612C"/>
    <w:rsid w:val="008E270F"/>
    <w:rsid w:val="008F0E86"/>
    <w:rsid w:val="008F1270"/>
    <w:rsid w:val="008F2F15"/>
    <w:rsid w:val="00910668"/>
    <w:rsid w:val="009307FD"/>
    <w:rsid w:val="00937B35"/>
    <w:rsid w:val="009502E2"/>
    <w:rsid w:val="00955A93"/>
    <w:rsid w:val="00956C93"/>
    <w:rsid w:val="00963232"/>
    <w:rsid w:val="0097009B"/>
    <w:rsid w:val="0098769B"/>
    <w:rsid w:val="00993CE6"/>
    <w:rsid w:val="009A0046"/>
    <w:rsid w:val="009A1A03"/>
    <w:rsid w:val="009E2C0C"/>
    <w:rsid w:val="009F5C8B"/>
    <w:rsid w:val="00A100CD"/>
    <w:rsid w:val="00A23DDD"/>
    <w:rsid w:val="00A25621"/>
    <w:rsid w:val="00A2575F"/>
    <w:rsid w:val="00A31725"/>
    <w:rsid w:val="00A36393"/>
    <w:rsid w:val="00A55D20"/>
    <w:rsid w:val="00A61EBC"/>
    <w:rsid w:val="00A65360"/>
    <w:rsid w:val="00A66EEA"/>
    <w:rsid w:val="00A82FCA"/>
    <w:rsid w:val="00A83713"/>
    <w:rsid w:val="00A91ED4"/>
    <w:rsid w:val="00A93D61"/>
    <w:rsid w:val="00AA1140"/>
    <w:rsid w:val="00AB77CA"/>
    <w:rsid w:val="00AC7BF4"/>
    <w:rsid w:val="00AD0A92"/>
    <w:rsid w:val="00AE0C9D"/>
    <w:rsid w:val="00AF5D7D"/>
    <w:rsid w:val="00B05637"/>
    <w:rsid w:val="00B06E2B"/>
    <w:rsid w:val="00B1138E"/>
    <w:rsid w:val="00B40A03"/>
    <w:rsid w:val="00B44A5C"/>
    <w:rsid w:val="00B45434"/>
    <w:rsid w:val="00B544B9"/>
    <w:rsid w:val="00B619BB"/>
    <w:rsid w:val="00B62D3B"/>
    <w:rsid w:val="00B634AD"/>
    <w:rsid w:val="00B81C66"/>
    <w:rsid w:val="00B86FDE"/>
    <w:rsid w:val="00B94408"/>
    <w:rsid w:val="00BA1F11"/>
    <w:rsid w:val="00BA38BD"/>
    <w:rsid w:val="00BD3B51"/>
    <w:rsid w:val="00BD3D82"/>
    <w:rsid w:val="00BD572B"/>
    <w:rsid w:val="00BD742D"/>
    <w:rsid w:val="00BD786E"/>
    <w:rsid w:val="00BE706E"/>
    <w:rsid w:val="00BF572F"/>
    <w:rsid w:val="00C070C4"/>
    <w:rsid w:val="00C16C41"/>
    <w:rsid w:val="00C1734D"/>
    <w:rsid w:val="00C173A8"/>
    <w:rsid w:val="00C26DA7"/>
    <w:rsid w:val="00C3647C"/>
    <w:rsid w:val="00C37877"/>
    <w:rsid w:val="00C530D9"/>
    <w:rsid w:val="00C609FB"/>
    <w:rsid w:val="00CA0E69"/>
    <w:rsid w:val="00CA56BB"/>
    <w:rsid w:val="00CC7280"/>
    <w:rsid w:val="00CD3FD6"/>
    <w:rsid w:val="00CE5B63"/>
    <w:rsid w:val="00CE6023"/>
    <w:rsid w:val="00CF2CB6"/>
    <w:rsid w:val="00D12615"/>
    <w:rsid w:val="00D21AB7"/>
    <w:rsid w:val="00D23F77"/>
    <w:rsid w:val="00D351F9"/>
    <w:rsid w:val="00D43B8C"/>
    <w:rsid w:val="00D52DC9"/>
    <w:rsid w:val="00D56489"/>
    <w:rsid w:val="00D73D5B"/>
    <w:rsid w:val="00D7527F"/>
    <w:rsid w:val="00D7566A"/>
    <w:rsid w:val="00D822C1"/>
    <w:rsid w:val="00D841C7"/>
    <w:rsid w:val="00D950CF"/>
    <w:rsid w:val="00DA088E"/>
    <w:rsid w:val="00DA469E"/>
    <w:rsid w:val="00DB002D"/>
    <w:rsid w:val="00DB5F35"/>
    <w:rsid w:val="00DB7967"/>
    <w:rsid w:val="00DC23C5"/>
    <w:rsid w:val="00DD3547"/>
    <w:rsid w:val="00DD6AD9"/>
    <w:rsid w:val="00DE442E"/>
    <w:rsid w:val="00DE4E4D"/>
    <w:rsid w:val="00DE5C8B"/>
    <w:rsid w:val="00E00A82"/>
    <w:rsid w:val="00E01DA9"/>
    <w:rsid w:val="00E07ABB"/>
    <w:rsid w:val="00E10A89"/>
    <w:rsid w:val="00E11885"/>
    <w:rsid w:val="00E14D39"/>
    <w:rsid w:val="00E166B0"/>
    <w:rsid w:val="00E22B15"/>
    <w:rsid w:val="00E413E1"/>
    <w:rsid w:val="00E4217A"/>
    <w:rsid w:val="00E44B3D"/>
    <w:rsid w:val="00E4535B"/>
    <w:rsid w:val="00E6194D"/>
    <w:rsid w:val="00E63540"/>
    <w:rsid w:val="00E65EB5"/>
    <w:rsid w:val="00E7304D"/>
    <w:rsid w:val="00E83419"/>
    <w:rsid w:val="00E935EA"/>
    <w:rsid w:val="00E95308"/>
    <w:rsid w:val="00EA12B7"/>
    <w:rsid w:val="00EB1477"/>
    <w:rsid w:val="00EB32AB"/>
    <w:rsid w:val="00EB4E86"/>
    <w:rsid w:val="00EC44C4"/>
    <w:rsid w:val="00EC7E6F"/>
    <w:rsid w:val="00ED533D"/>
    <w:rsid w:val="00EE1B44"/>
    <w:rsid w:val="00EE2DAC"/>
    <w:rsid w:val="00EF11FC"/>
    <w:rsid w:val="00F02662"/>
    <w:rsid w:val="00F20F6C"/>
    <w:rsid w:val="00F25728"/>
    <w:rsid w:val="00F3151D"/>
    <w:rsid w:val="00F316AB"/>
    <w:rsid w:val="00F46AC5"/>
    <w:rsid w:val="00F66518"/>
    <w:rsid w:val="00F67CA6"/>
    <w:rsid w:val="00F7111F"/>
    <w:rsid w:val="00F737CE"/>
    <w:rsid w:val="00F743EA"/>
    <w:rsid w:val="00F93ECF"/>
    <w:rsid w:val="00F97020"/>
    <w:rsid w:val="00FA1E78"/>
    <w:rsid w:val="00FA2236"/>
    <w:rsid w:val="00FA3619"/>
    <w:rsid w:val="00FA6357"/>
    <w:rsid w:val="00FC0B33"/>
    <w:rsid w:val="00FC5AA4"/>
    <w:rsid w:val="00FC701F"/>
    <w:rsid w:val="00FD26F4"/>
    <w:rsid w:val="00FD6B99"/>
    <w:rsid w:val="00FE120D"/>
    <w:rsid w:val="00FE1489"/>
    <w:rsid w:val="00FF73D8"/>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164D36"/>
    <w:pPr>
      <w:spacing w:after="480" w:line="276" w:lineRule="auto"/>
    </w:pPr>
    <w:rPr>
      <w:rFonts w:ascii="Arial" w:eastAsiaTheme="minorHAnsi" w:hAnsi="Arial" w:cstheme="minorBidi"/>
      <w:sz w:val="22"/>
      <w:szCs w:val="22"/>
      <w:lang w:val="de-DE" w:eastAsia="en-US"/>
    </w:rPr>
  </w:style>
  <w:style w:type="paragraph" w:customStyle="1" w:styleId="02KickerPR">
    <w:name w:val="02 Kicker PR"/>
    <w:next w:val="03HeadlinePR"/>
    <w:link w:val="02KickerPRChar"/>
    <w:qFormat/>
    <w:rsid w:val="00164D36"/>
    <w:pPr>
      <w:autoSpaceDE w:val="0"/>
      <w:autoSpaceDN w:val="0"/>
      <w:adjustRightInd w:val="0"/>
      <w:spacing w:line="276" w:lineRule="auto"/>
    </w:pPr>
    <w:rPr>
      <w:rFonts w:ascii="Arial" w:eastAsia="Times New Roman" w:hAnsi="Arial"/>
      <w:b/>
      <w:color w:val="000000"/>
      <w:sz w:val="28"/>
      <w:szCs w:val="36"/>
      <w:lang w:val="de-DE"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gitternetz">
    <w:name w:val="Table Grid"/>
    <w:basedOn w:val="NormaleTabelle"/>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eTabelle"/>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164D36"/>
    <w:pPr>
      <w:spacing w:after="360" w:line="276" w:lineRule="auto"/>
    </w:pPr>
    <w:rPr>
      <w:rFonts w:ascii="Arial" w:eastAsia="Times New Roman" w:hAnsi="Arial" w:cstheme="minorBidi"/>
      <w:b/>
      <w:sz w:val="36"/>
      <w:lang w:val="de-DE"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164D36"/>
    <w:rPr>
      <w:rFonts w:ascii="Arial" w:eastAsia="Times New Roman" w:hAnsi="Arial" w:cstheme="minorBidi"/>
      <w:b/>
      <w:sz w:val="36"/>
      <w:szCs w:val="22"/>
      <w:lang w:val="de-DE"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164D36"/>
    <w:rPr>
      <w:rFonts w:ascii="Arial" w:eastAsiaTheme="minorHAnsi" w:hAnsi="Arial" w:cstheme="minorBidi"/>
      <w:sz w:val="22"/>
      <w:szCs w:val="22"/>
      <w:lang w:val="de-DE"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164D36"/>
    <w:rPr>
      <w:rFonts w:ascii="Arial" w:eastAsia="Times New Roman" w:hAnsi="Arial"/>
      <w:b/>
      <w:color w:val="000000"/>
      <w:sz w:val="28"/>
      <w:szCs w:val="36"/>
      <w:lang w:val="de-DE" w:eastAsia="de-DE"/>
    </w:rPr>
  </w:style>
  <w:style w:type="paragraph" w:customStyle="1" w:styleId="05BodyTextPR">
    <w:name w:val="05 Body Text PR"/>
    <w:link w:val="05BodyTextPRChar"/>
    <w:qFormat/>
    <w:rsid w:val="00164D36"/>
    <w:pPr>
      <w:spacing w:after="360" w:line="276" w:lineRule="auto"/>
    </w:pPr>
    <w:rPr>
      <w:rFonts w:ascii="Arial" w:eastAsia="Times New Roman" w:hAnsi="Arial"/>
      <w:sz w:val="22"/>
      <w:lang w:val="de-DE" w:eastAsia="de-DE"/>
    </w:rPr>
  </w:style>
  <w:style w:type="paragraph" w:customStyle="1" w:styleId="04LeadTextPR">
    <w:name w:val="04 Lead Text PR"/>
    <w:next w:val="05BodyTextPR"/>
    <w:link w:val="04LeadTextPRChar"/>
    <w:qFormat/>
    <w:rsid w:val="00164D36"/>
    <w:pPr>
      <w:spacing w:after="360" w:line="276" w:lineRule="auto"/>
    </w:pPr>
    <w:rPr>
      <w:rFonts w:ascii="Arial" w:eastAsiaTheme="majorEastAsia" w:hAnsi="Arial" w:cstheme="majorBidi"/>
      <w:i/>
      <w:kern w:val="28"/>
      <w:sz w:val="22"/>
      <w:szCs w:val="56"/>
      <w:lang w:val="de-DE" w:eastAsia="en-US"/>
    </w:rPr>
  </w:style>
  <w:style w:type="character" w:customStyle="1" w:styleId="05BodyTextPRChar">
    <w:name w:val="05 Body Text PR Char"/>
    <w:basedOn w:val="Absatz-Standardschriftart"/>
    <w:link w:val="05BodyTextPR"/>
    <w:rsid w:val="00164D36"/>
    <w:rPr>
      <w:rFonts w:ascii="Arial" w:eastAsia="Times New Roman" w:hAnsi="Arial"/>
      <w:sz w:val="22"/>
      <w:lang w:val="de-DE" w:eastAsia="de-DE"/>
    </w:rPr>
  </w:style>
  <w:style w:type="paragraph" w:customStyle="1" w:styleId="06SubheadlinePR">
    <w:name w:val="06 Subheadline PR"/>
    <w:next w:val="05BodyTextPR"/>
    <w:link w:val="06SubheadlinePRChar"/>
    <w:autoRedefine/>
    <w:qFormat/>
    <w:rsid w:val="00EC7E6F"/>
    <w:pPr>
      <w:spacing w:before="120" w:after="40" w:line="276" w:lineRule="auto"/>
    </w:pPr>
    <w:rPr>
      <w:rFonts w:ascii="Arial" w:eastAsia="Times New Roman" w:hAnsi="Arial"/>
      <w:b/>
      <w:sz w:val="28"/>
      <w:lang w:val="de-DE" w:eastAsia="de-DE"/>
    </w:rPr>
  </w:style>
  <w:style w:type="character" w:customStyle="1" w:styleId="04LeadTextPRChar">
    <w:name w:val="04 Lead Text PR Char"/>
    <w:basedOn w:val="Absatz-Standardschriftart"/>
    <w:link w:val="04LeadTextPR"/>
    <w:rsid w:val="00164D36"/>
    <w:rPr>
      <w:rFonts w:ascii="Arial" w:eastAsiaTheme="majorEastAsia" w:hAnsi="Arial" w:cstheme="majorBidi"/>
      <w:i/>
      <w:kern w:val="28"/>
      <w:sz w:val="22"/>
      <w:szCs w:val="56"/>
      <w:lang w:val="de-DE" w:eastAsia="en-US"/>
    </w:rPr>
  </w:style>
  <w:style w:type="paragraph" w:customStyle="1" w:styleId="08HLCaptionPR">
    <w:name w:val="08 HL Caption PR"/>
    <w:link w:val="08HLCaptionPRChar"/>
    <w:qFormat/>
    <w:rsid w:val="00164D36"/>
    <w:pPr>
      <w:spacing w:before="240" w:after="120" w:line="276" w:lineRule="auto"/>
    </w:pPr>
    <w:rPr>
      <w:rFonts w:ascii="Arial" w:eastAsiaTheme="majorEastAsia" w:hAnsi="Arial" w:cstheme="majorBidi"/>
      <w:b/>
      <w:kern w:val="28"/>
      <w:sz w:val="22"/>
      <w:szCs w:val="56"/>
      <w:lang w:val="de-DE" w:eastAsia="en-US"/>
    </w:rPr>
  </w:style>
  <w:style w:type="character" w:customStyle="1" w:styleId="06SubheadlinePRChar">
    <w:name w:val="06 Subheadline PR Char"/>
    <w:basedOn w:val="Absatz-Standardschriftart"/>
    <w:link w:val="06SubheadlinePR"/>
    <w:rsid w:val="00EC7E6F"/>
    <w:rPr>
      <w:rFonts w:ascii="Arial" w:eastAsia="Times New Roman" w:hAnsi="Arial"/>
      <w:b/>
      <w:sz w:val="28"/>
      <w:lang w:val="de-DE" w:eastAsia="de-DE"/>
    </w:rPr>
  </w:style>
  <w:style w:type="paragraph" w:customStyle="1" w:styleId="13ContactPR">
    <w:name w:val="13 Contact PR"/>
    <w:link w:val="13ContactPRChar"/>
    <w:qFormat/>
    <w:rsid w:val="00550524"/>
    <w:pPr>
      <w:spacing w:line="276" w:lineRule="auto"/>
    </w:pPr>
    <w:rPr>
      <w:rFonts w:ascii="Arial" w:eastAsia="Times New Roman" w:hAnsi="Arial"/>
      <w:sz w:val="22"/>
      <w:lang w:val="de-DE" w:eastAsia="de-DE"/>
    </w:rPr>
  </w:style>
  <w:style w:type="character" w:customStyle="1" w:styleId="08HLCaptionPRChar">
    <w:name w:val="08 HL Caption PR Char"/>
    <w:basedOn w:val="Absatz-Standardschriftart"/>
    <w:link w:val="08HLCaptionPR"/>
    <w:rsid w:val="00164D36"/>
    <w:rPr>
      <w:rFonts w:ascii="Arial" w:eastAsiaTheme="majorEastAsia" w:hAnsi="Arial" w:cstheme="majorBidi"/>
      <w:b/>
      <w:kern w:val="28"/>
      <w:sz w:val="22"/>
      <w:szCs w:val="56"/>
      <w:lang w:val="de-DE" w:eastAsia="en-US"/>
    </w:rPr>
  </w:style>
  <w:style w:type="character" w:customStyle="1" w:styleId="13ContactPRChar">
    <w:name w:val="13 Contact PR Char"/>
    <w:basedOn w:val="Absatz-Standardschriftart"/>
    <w:link w:val="13ContactPR"/>
    <w:rsid w:val="00550524"/>
    <w:rPr>
      <w:rFonts w:ascii="Arial" w:eastAsia="Times New Roman" w:hAnsi="Arial"/>
      <w:sz w:val="22"/>
      <w:lang w:val="de-DE"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164D36"/>
    <w:pPr>
      <w:spacing w:after="120" w:line="276" w:lineRule="auto"/>
    </w:pPr>
    <w:rPr>
      <w:rFonts w:ascii="Arial" w:eastAsiaTheme="minorHAnsi" w:hAnsi="Arial" w:cs="Arial"/>
      <w:b/>
      <w:szCs w:val="18"/>
      <w:lang w:val="de-DE"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164D36"/>
    <w:rPr>
      <w:rFonts w:ascii="Arial" w:eastAsiaTheme="minorHAnsi" w:hAnsi="Arial" w:cs="Arial"/>
      <w:b/>
      <w:szCs w:val="18"/>
      <w:lang w:val="de-DE"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164D36"/>
    <w:pPr>
      <w:spacing w:after="360" w:line="276" w:lineRule="auto"/>
    </w:pPr>
    <w:rPr>
      <w:rFonts w:ascii="Arial" w:eastAsiaTheme="majorEastAsia" w:hAnsi="Arial" w:cstheme="majorBidi"/>
      <w:i/>
      <w:spacing w:val="-10"/>
      <w:kern w:val="28"/>
      <w:sz w:val="22"/>
      <w:szCs w:val="56"/>
      <w:lang w:val="de-DE" w:eastAsia="en-US"/>
    </w:rPr>
  </w:style>
  <w:style w:type="paragraph" w:customStyle="1" w:styleId="12HLContactPR">
    <w:name w:val="12 HL Contact PR"/>
    <w:next w:val="13ContactPR"/>
    <w:link w:val="12HLContactPRChar"/>
    <w:qFormat/>
    <w:rsid w:val="00164D36"/>
    <w:pPr>
      <w:spacing w:after="120" w:line="276" w:lineRule="auto"/>
    </w:pPr>
    <w:rPr>
      <w:rFonts w:ascii="Arial" w:eastAsiaTheme="minorHAnsi" w:hAnsi="Arial" w:cstheme="minorBidi"/>
      <w:b/>
      <w:sz w:val="22"/>
      <w:szCs w:val="22"/>
      <w:lang w:val="de-DE" w:eastAsia="en-US"/>
    </w:rPr>
  </w:style>
  <w:style w:type="character" w:customStyle="1" w:styleId="09FilenamePRChar">
    <w:name w:val="09 Filename PR Char"/>
    <w:basedOn w:val="08HLCaptionPRChar"/>
    <w:link w:val="09FilenamePR"/>
    <w:rsid w:val="00164D36"/>
    <w:rPr>
      <w:rFonts w:ascii="Arial" w:eastAsiaTheme="majorEastAsia" w:hAnsi="Arial" w:cstheme="majorBidi"/>
      <w:b w:val="0"/>
      <w:i/>
      <w:spacing w:val="-10"/>
      <w:kern w:val="28"/>
      <w:sz w:val="22"/>
      <w:szCs w:val="56"/>
      <w:lang w:val="de-DE" w:eastAsia="en-US"/>
    </w:rPr>
  </w:style>
  <w:style w:type="character" w:customStyle="1" w:styleId="12HLContactPRChar">
    <w:name w:val="12 HL Contact PR Char"/>
    <w:basedOn w:val="10HLBoilerplatePRChar"/>
    <w:link w:val="12HLContactPR"/>
    <w:rsid w:val="00164D36"/>
    <w:rPr>
      <w:rFonts w:ascii="Arial" w:eastAsiaTheme="minorHAnsi" w:hAnsi="Arial" w:cstheme="minorBidi"/>
      <w:b/>
      <w:sz w:val="22"/>
      <w:szCs w:val="22"/>
      <w:lang w:val="de-DE" w:eastAsia="en-US"/>
    </w:rPr>
  </w:style>
  <w:style w:type="paragraph" w:customStyle="1" w:styleId="07-1BulletsLevel1">
    <w:name w:val="07-1 Bullets Level 1"/>
    <w:link w:val="07-1BulletsLevel1Char"/>
    <w:qFormat/>
    <w:rsid w:val="00164D36"/>
    <w:pPr>
      <w:numPr>
        <w:numId w:val="19"/>
      </w:numPr>
      <w:spacing w:after="120" w:line="276" w:lineRule="auto"/>
    </w:pPr>
    <w:rPr>
      <w:rFonts w:ascii="Arial" w:eastAsia="Times New Roman" w:hAnsi="Arial"/>
      <w:sz w:val="22"/>
      <w:lang w:val="de-DE" w:eastAsia="de-DE"/>
    </w:rPr>
  </w:style>
  <w:style w:type="paragraph" w:customStyle="1" w:styleId="07-2BulletsLevel2">
    <w:name w:val="07-2 Bullets Level 2"/>
    <w:link w:val="07-2BulletsLevel2Char"/>
    <w:qFormat/>
    <w:rsid w:val="00164D36"/>
    <w:pPr>
      <w:numPr>
        <w:ilvl w:val="1"/>
        <w:numId w:val="19"/>
      </w:numPr>
      <w:spacing w:after="120" w:line="276" w:lineRule="auto"/>
    </w:pPr>
    <w:rPr>
      <w:rFonts w:ascii="Arial" w:eastAsia="Times New Roman" w:hAnsi="Arial"/>
      <w:sz w:val="22"/>
      <w:lang w:val="de-DE" w:eastAsia="de-DE"/>
    </w:rPr>
  </w:style>
  <w:style w:type="character" w:customStyle="1" w:styleId="07-1BulletsLevel1Char">
    <w:name w:val="07-1 Bullets Level 1 Char"/>
    <w:basedOn w:val="Absatz-Standardschriftart"/>
    <w:link w:val="07-1BulletsLevel1"/>
    <w:rsid w:val="00164D36"/>
    <w:rPr>
      <w:rFonts w:ascii="Arial" w:eastAsia="Times New Roman" w:hAnsi="Arial"/>
      <w:sz w:val="22"/>
      <w:lang w:val="de-DE" w:eastAsia="de-DE"/>
    </w:rPr>
  </w:style>
  <w:style w:type="paragraph" w:customStyle="1" w:styleId="07-3BulletsLevel3">
    <w:name w:val="07-3 Bullets Level 3"/>
    <w:link w:val="07-3BulletsLevel3Char"/>
    <w:qFormat/>
    <w:rsid w:val="00164D36"/>
    <w:pPr>
      <w:numPr>
        <w:ilvl w:val="2"/>
        <w:numId w:val="19"/>
      </w:numPr>
      <w:spacing w:after="120" w:line="276" w:lineRule="auto"/>
    </w:pPr>
    <w:rPr>
      <w:rFonts w:ascii="Arial" w:eastAsia="Times New Roman" w:hAnsi="Arial"/>
      <w:sz w:val="22"/>
      <w:lang w:val="de-DE" w:eastAsia="de-DE"/>
    </w:rPr>
  </w:style>
  <w:style w:type="character" w:customStyle="1" w:styleId="07-2BulletsLevel2Char">
    <w:name w:val="07-2 Bullets Level 2 Char"/>
    <w:basedOn w:val="Absatz-Standardschriftart"/>
    <w:link w:val="07-2BulletsLevel2"/>
    <w:rsid w:val="00164D36"/>
    <w:rPr>
      <w:rFonts w:ascii="Arial" w:eastAsia="Times New Roman" w:hAnsi="Arial"/>
      <w:sz w:val="22"/>
      <w:lang w:val="de-DE" w:eastAsia="de-DE"/>
    </w:rPr>
  </w:style>
  <w:style w:type="character" w:customStyle="1" w:styleId="07-3BulletsLevel3Char">
    <w:name w:val="07-3 Bullets Level 3 Char"/>
    <w:basedOn w:val="Absatz-Standardschriftart"/>
    <w:link w:val="07-3BulletsLevel3"/>
    <w:rsid w:val="00164D36"/>
    <w:rPr>
      <w:rFonts w:ascii="Arial" w:eastAsia="Times New Roman" w:hAnsi="Arial"/>
      <w:sz w:val="22"/>
      <w:lang w:val="de-DE" w:eastAsia="de-DE"/>
    </w:rPr>
  </w:style>
  <w:style w:type="paragraph" w:styleId="Kommentarthema">
    <w:name w:val="annotation subject"/>
    <w:basedOn w:val="Kommentartext"/>
    <w:next w:val="Kommentartext"/>
    <w:link w:val="KommentarthemaZchn"/>
    <w:uiPriority w:val="99"/>
    <w:semiHidden/>
    <w:unhideWhenUsed/>
    <w:rsid w:val="009A0046"/>
    <w:pPr>
      <w:spacing w:line="240" w:lineRule="auto"/>
    </w:pPr>
    <w:rPr>
      <w:b/>
      <w:bCs/>
    </w:rPr>
  </w:style>
  <w:style w:type="character" w:customStyle="1" w:styleId="KommentarthemaZchn">
    <w:name w:val="Kommentarthema Zchn"/>
    <w:basedOn w:val="KommentartextZchn"/>
    <w:link w:val="Kommentarthema"/>
    <w:uiPriority w:val="99"/>
    <w:semiHidden/>
    <w:rsid w:val="009A0046"/>
    <w:rPr>
      <w:rFonts w:asciiTheme="minorHAnsi" w:eastAsiaTheme="minorHAnsi" w:hAnsiTheme="minorHAnsi" w:cstheme="minorBidi"/>
      <w:b/>
      <w:bCs/>
      <w:sz w:val="20"/>
      <w:szCs w:val="20"/>
      <w:lang w:eastAsia="en-US"/>
    </w:rPr>
  </w:style>
  <w:style w:type="character" w:styleId="BesuchterHyperlink">
    <w:name w:val="FollowedHyperlink"/>
    <w:basedOn w:val="Absatz-Standardschriftart"/>
    <w:uiPriority w:val="99"/>
    <w:semiHidden/>
    <w:unhideWhenUsed/>
    <w:rsid w:val="00417E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68756070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infried.Koesslbacher@copadata.com"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acebook.com/COPADATAHeadquarters" TargetMode="External"/><Relationship Id="rId7" Type="http://schemas.openxmlformats.org/officeDocument/2006/relationships/styles" Target="styles.xml"/><Relationship Id="rId12" Type="http://schemas.openxmlformats.org/officeDocument/2006/relationships/hyperlink" Target="http://www.copadata.com/zenonDays" TargetMode="External"/><Relationship Id="rId17" Type="http://schemas.openxmlformats.org/officeDocument/2006/relationships/hyperlink" Target="https://www.xing.com/companies/copa-data" TargetMode="External"/><Relationship Id="rId25" Type="http://schemas.openxmlformats.org/officeDocument/2006/relationships/hyperlink" Target="https://www.linkedin.com/company/copa-data-headquarter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youtube.com/user/copadatavideos" TargetMode="External"/><Relationship Id="rId23" Type="http://schemas.openxmlformats.org/officeDocument/2006/relationships/hyperlink" Target="https://plus.google.com/+Copadata1987/post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twitter.com/copadat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padata.com"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rchived xmlns="ecf6c811-9aec-4426-a63a-0ad6b17f0265">false</Archived>
    <Information_x0020_Language xmlns="b5cc05e6-f3e2-44de-a692-495b56946ad3">German</Information_x0020_Language>
    <archive xmlns="6e4e0f7b-9608-488f-a185-3223caf52851">false</archive>
    <Year xmlns="b5cc05e6-f3e2-44de-a692-495b56946ad3">2018</Year>
    <State xmlns="6e4e0f7b-9608-488f-a185-3223caf52851">In Progress</State>
    <Type_x0020_of_x0020_Press xmlns="b5cc05e6-f3e2-44de-a692-495b56946ad3">Press Releases</Type_x0020_of_x0020_Press>
    <Additional_x0020_Description xmlns="b5cc05e6-f3e2-44de-a692-495b56946ad3">for all HQ press releases; english and german</Additional_x0020_Description>
    <Comment1 xmlns="b5cc05e6-f3e2-44de-a692-495b56946ad3" xsi:nil="true"/>
    <_dlc_DocIdUrl xmlns="b5cc05e6-f3e2-44de-a692-495b56946ad3">
      <Url>http://corporate.copa-data.internal/marketing/_layouts/15/DocIdRedir.aspx?ID=AZDQEJASED4H-165-2266</Url>
      <Description>AZDQEJASED4H-165-2266</Description>
    </_dlc_DocIdUrl>
    <_dlc_DocIdPersistId xmlns="b5cc05e6-f3e2-44de-a692-495b56946ad3">false</_dlc_DocIdPersistId>
    <_dlc_DocId xmlns="b5cc05e6-f3e2-44de-a692-495b56946ad3">AZDQEJASED4H-165-2266</_dlc_DocId>
  </documentManagement>
</p:properties>
</file>

<file path=customXml/item2.xml><?xml version="1.0" encoding="utf-8"?>
<ct:contentTypeSchema xmlns:ct="http://schemas.microsoft.com/office/2006/metadata/contentType" xmlns:ma="http://schemas.microsoft.com/office/2006/metadata/properties/metaAttributes" ct:_="" ma:_="" ma:contentTypeName="Release" ma:contentTypeID="0x0101004FD4D364D1E15245BC559FB1EE48538A" ma:contentTypeVersion="17" ma:contentTypeDescription="Create a new Release." ma:contentTypeScope="" ma:versionID="daeb7705164ee2e337b6e9674f2d9c47">
  <xsd:schema xmlns:xsd="http://www.w3.org/2001/XMLSchema" xmlns:xs="http://www.w3.org/2001/XMLSchema" xmlns:p="http://schemas.microsoft.com/office/2006/metadata/properties" xmlns:ns2="b5cc05e6-f3e2-44de-a692-495b56946ad3" xmlns:ns3="6e4e0f7b-9608-488f-a185-3223caf52851" xmlns:ns4="ecf6c811-9aec-4426-a63a-0ad6b17f0265" targetNamespace="http://schemas.microsoft.com/office/2006/metadata/properties" ma:root="true" ma:fieldsID="313bc60301933abc42d7a830218a76a8" ns2:_="" ns3:_="" ns4:_="">
    <xsd:import namespace="b5cc05e6-f3e2-44de-a692-495b56946ad3"/>
    <xsd:import namespace="6e4e0f7b-9608-488f-a185-3223caf52851"/>
    <xsd:import namespace="ecf6c811-9aec-4426-a63a-0ad6b17f0265"/>
    <xsd:element name="properties">
      <xsd:complexType>
        <xsd:sequence>
          <xsd:element name="documentManagement">
            <xsd:complexType>
              <xsd:all>
                <xsd:element ref="ns2:Type_x0020_of_x0020_Press"/>
                <xsd:element ref="ns2:Year" minOccurs="0"/>
                <xsd:element ref="ns2:Information_x0020_Language"/>
                <xsd:element ref="ns2:Additional_x0020_Description" minOccurs="0"/>
                <xsd:element ref="ns2:Comment1" minOccurs="0"/>
                <xsd:element ref="ns2:_dlc_DocId" minOccurs="0"/>
                <xsd:element ref="ns2:_dlc_DocIdUrl" minOccurs="0"/>
                <xsd:element ref="ns2:_dlc_DocIdPersistId" minOccurs="0"/>
                <xsd:element ref="ns3:archive" minOccurs="0"/>
                <xsd:element ref="ns3:State" minOccurs="0"/>
                <xsd:element ref="ns4: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c05e6-f3e2-44de-a692-495b56946ad3" elementFormDefault="qualified">
    <xsd:import namespace="http://schemas.microsoft.com/office/2006/documentManagement/types"/>
    <xsd:import namespace="http://schemas.microsoft.com/office/infopath/2007/PartnerControls"/>
    <xsd:element name="Type_x0020_of_x0020_Press" ma:index="2" ma:displayName="Document Type" ma:format="Dropdown" ma:internalName="Type_x0020_of_x0020_Press">
      <xsd:simpleType>
        <xsd:union memberTypes="dms:Text">
          <xsd:simpleType>
            <xsd:restriction base="dms:Choice">
              <xsd:enumeration value="Advertisement"/>
              <xsd:enumeration value="Advertorial"/>
              <xsd:enumeration value="Guidelines"/>
              <xsd:enumeration value="Interviews"/>
              <xsd:enumeration value="Planning Documents"/>
              <xsd:enumeration value="Press Images"/>
              <xsd:enumeration value="Press Kit Document"/>
              <xsd:enumeration value="Press Releases"/>
              <xsd:enumeration value="Processes and Workflows"/>
              <xsd:enumeration value="Scientific Paper"/>
            </xsd:restriction>
          </xsd:simpleType>
        </xsd:union>
      </xsd:simpleType>
    </xsd:element>
    <xsd:element name="Year" ma:index="3" nillable="true" ma:displayName="Year" ma:description="Year of creation" ma:format="Dropdown"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tion_x0020_Language" ma:index="4" ma:displayName="Language" ma:default="Neutral" ma:format="Dropdown" ma:internalName="Information_x0020_Language">
      <xsd:simpleType>
        <xsd:restriction base="dms:Choice">
          <xsd:enumeration value="German"/>
          <xsd:enumeration value="English"/>
          <xsd:enumeration value="French"/>
          <xsd:enumeration value="Italian"/>
          <xsd:enumeration value="Spanish"/>
          <xsd:enumeration value="Neutral"/>
        </xsd:restriction>
      </xsd:simpleType>
    </xsd:element>
    <xsd:element name="Additional_x0020_Description" ma:index="5" nillable="true" ma:displayName="Additional Description" ma:default="" ma:internalName="Additional_x0020_Description">
      <xsd:simpleType>
        <xsd:restriction base="dms:Text">
          <xsd:maxLength value="255"/>
        </xsd:restriction>
      </xsd:simpleType>
    </xsd:element>
    <xsd:element name="Comment1" ma:index="6" nillable="true" ma:displayName="Comment" ma:internalName="Comment1">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e0f7b-9608-488f-a185-3223caf52851" elementFormDefault="qualified">
    <xsd:import namespace="http://schemas.microsoft.com/office/2006/documentManagement/types"/>
    <xsd:import namespace="http://schemas.microsoft.com/office/infopath/2007/PartnerControls"/>
    <xsd:element name="archive" ma:index="16" nillable="true" ma:displayName="archive" ma:default="0" ma:internalName="archive">
      <xsd:simpleType>
        <xsd:restriction base="dms:Boolean"/>
      </xsd:simpleType>
    </xsd:element>
    <xsd:element name="State" ma:index="17" nillable="true" ma:displayName="State" ma:default="In Progress" ma:format="Dropdown" ma:internalName="State">
      <xsd:simpleType>
        <xsd:restriction base="dms:Choice">
          <xsd:enumeration value="In Progress"/>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rchived" ma:index="18" nillable="true" ma:displayName="Archived" ma:default="0" ma:internalName="Archiv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b5cc05e6-f3e2-44de-a692-495b56946ad3"/>
    <ds:schemaRef ds:uri="6e4e0f7b-9608-488f-a185-3223caf52851"/>
  </ds:schemaRefs>
</ds:datastoreItem>
</file>

<file path=customXml/itemProps2.xml><?xml version="1.0" encoding="utf-8"?>
<ds:datastoreItem xmlns:ds="http://schemas.openxmlformats.org/officeDocument/2006/customXml" ds:itemID="{414ECE51-2935-4B51-8507-BF6F0992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05e6-f3e2-44de-a692-495b56946ad3"/>
    <ds:schemaRef ds:uri="6e4e0f7b-9608-488f-a185-3223caf52851"/>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88FF7-FDDB-4580-804C-4B7915855359}">
  <ds:schemaRefs>
    <ds:schemaRef ds:uri="http://schemas.microsoft.com/sharepoint/events"/>
  </ds:schemaRefs>
</ds:datastoreItem>
</file>

<file path=customXml/itemProps4.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5.xml><?xml version="1.0" encoding="utf-8"?>
<ds:datastoreItem xmlns:ds="http://schemas.openxmlformats.org/officeDocument/2006/customXml" ds:itemID="{B1F594A1-E83D-49F3-A4A5-718FEB74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7675</Characters>
  <Application>Microsoft Office Word</Application>
  <DocSecurity>0</DocSecurity>
  <Lines>156</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COPA-DATA</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Bäsken</dc:creator>
  <cp:lastModifiedBy>Peter Kemptner</cp:lastModifiedBy>
  <cp:revision>3</cp:revision>
  <cp:lastPrinted>2014-01-09T17:42:00Z</cp:lastPrinted>
  <dcterms:created xsi:type="dcterms:W3CDTF">2018-07-13T06:54:00Z</dcterms:created>
  <dcterms:modified xsi:type="dcterms:W3CDTF">2018-07-19T21:03:00Z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0x0101004FD4D364D1E15245BC559FB1EE48538A</vt:lpwstr>
  </property>
  <property fmtid="{D5CDD505-2E9C-101B-9397-08002B2CF9AE}" pid="3" name="Target Audiences">
    <vt:lpwstr>;;;;COPA-DATA UK</vt:lpwstr>
  </property>
  <property fmtid="{D5CDD505-2E9C-101B-9397-08002B2CF9AE}" pid="4" name="_dlc_DocIdItemGuid">
    <vt:lpwstr>b056acaa-c540-4730-b903-3c275110658b</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AZDQEJASED4H-3-331</vt:lpwstr>
  </property>
  <property fmtid="{D5CDD505-2E9C-101B-9397-08002B2CF9AE}" pid="16" name="_dlc_DocIdUrl">
    <vt:lpwstr>http://corporate.copa-data.internal/_layouts/15/DocIdRedir.aspx?ID=AZDQEJASED4H-3-331, AZDQEJASED4H-3-331</vt:lpwstr>
  </property>
  <property fmtid="{D5CDD505-2E9C-101B-9397-08002B2CF9AE}" pid="17" name="Order">
    <vt:r8>48500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