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56E" w:rsidRPr="00DD004E" w:rsidRDefault="0047156E" w:rsidP="0047156E">
      <w:pPr>
        <w:tabs>
          <w:tab w:val="left" w:pos="5610"/>
        </w:tabs>
        <w:spacing w:line="276" w:lineRule="auto"/>
        <w:rPr>
          <w:rFonts w:ascii="Arial" w:eastAsia="Arial" w:hAnsi="Arial" w:cs="Arial"/>
          <w:b/>
          <w:lang w:eastAsia="en-US"/>
        </w:rPr>
      </w:pPr>
      <w:r w:rsidRPr="00DD004E">
        <w:rPr>
          <w:rFonts w:ascii="Arial" w:eastAsia="Arial" w:hAnsi="Arial" w:cs="Arial"/>
          <w:b/>
          <w:lang w:eastAsia="en-US"/>
        </w:rPr>
        <w:t>35 Jahre Fahrerlose Transportsysteme von DS AUTOMOTION:</w:t>
      </w:r>
    </w:p>
    <w:p w:rsidR="0047156E" w:rsidRPr="00DD004E" w:rsidRDefault="0047156E" w:rsidP="0047156E">
      <w:pPr>
        <w:tabs>
          <w:tab w:val="left" w:pos="5610"/>
        </w:tabs>
        <w:spacing w:line="276" w:lineRule="auto"/>
        <w:rPr>
          <w:rFonts w:ascii="Arial" w:eastAsia="Arial" w:hAnsi="Arial" w:cs="Arial"/>
          <w:b/>
          <w:sz w:val="24"/>
          <w:szCs w:val="24"/>
          <w:lang w:eastAsia="en-US"/>
        </w:rPr>
      </w:pPr>
      <w:r w:rsidRPr="00DD004E">
        <w:rPr>
          <w:rFonts w:ascii="Arial" w:eastAsia="Arial" w:hAnsi="Arial" w:cs="Arial"/>
          <w:b/>
          <w:sz w:val="24"/>
          <w:szCs w:val="24"/>
          <w:lang w:eastAsia="en-US"/>
        </w:rPr>
        <w:t>FTS aus Linz: Zukunft mit Herkunft</w:t>
      </w:r>
    </w:p>
    <w:p w:rsidR="00CB3337" w:rsidRPr="00DD004E" w:rsidRDefault="00CB3337" w:rsidP="00CB3337">
      <w:pPr>
        <w:spacing w:line="276" w:lineRule="auto"/>
        <w:rPr>
          <w:rFonts w:ascii="Arial" w:eastAsia="Arial" w:hAnsi="Arial" w:cs="Arial"/>
          <w:color w:val="FF0000"/>
          <w:sz w:val="22"/>
          <w:szCs w:val="22"/>
          <w:lang w:eastAsia="en-US"/>
        </w:rPr>
      </w:pPr>
    </w:p>
    <w:p w:rsidR="00CB3337" w:rsidRPr="00DD004E" w:rsidRDefault="0047156E" w:rsidP="00A17B05">
      <w:pPr>
        <w:spacing w:line="276" w:lineRule="auto"/>
        <w:rPr>
          <w:rFonts w:ascii="Arial" w:eastAsia="Arial" w:hAnsi="Arial" w:cs="Arial"/>
          <w:i/>
          <w:lang w:eastAsia="en-US"/>
        </w:rPr>
      </w:pPr>
      <w:r w:rsidRPr="00DD004E">
        <w:rPr>
          <w:rFonts w:ascii="Arial" w:eastAsia="Arial" w:hAnsi="Arial" w:cs="Arial"/>
          <w:i/>
          <w:lang w:eastAsia="en-US"/>
        </w:rPr>
        <w:t>Fahrerlose Transportsysteme (FTS) können flexibel auf veränderte Erfordernisse reagieren und ermöglichen so den Aufbau intelligenter Fabriken. Sie gelten als Zukunftsmaterie, haben jedoch bereits eine lange Hist</w:t>
      </w:r>
      <w:r w:rsidRPr="00DD004E">
        <w:rPr>
          <w:rFonts w:ascii="Arial" w:eastAsia="Arial" w:hAnsi="Arial" w:cs="Arial"/>
          <w:i/>
          <w:lang w:eastAsia="en-US"/>
        </w:rPr>
        <w:t>o</w:t>
      </w:r>
      <w:r w:rsidRPr="00DD004E">
        <w:rPr>
          <w:rFonts w:ascii="Arial" w:eastAsia="Arial" w:hAnsi="Arial" w:cs="Arial"/>
          <w:i/>
          <w:lang w:eastAsia="en-US"/>
        </w:rPr>
        <w:t xml:space="preserve">rie: </w:t>
      </w:r>
      <w:r w:rsidR="00FB3583" w:rsidRPr="00DD004E">
        <w:rPr>
          <w:rFonts w:ascii="Arial" w:eastAsia="Arial" w:hAnsi="Arial" w:cs="Arial"/>
          <w:i/>
          <w:lang w:eastAsia="en-US"/>
        </w:rPr>
        <w:t>Bereits s</w:t>
      </w:r>
      <w:r w:rsidRPr="00DD004E">
        <w:rPr>
          <w:rFonts w:ascii="Arial" w:eastAsia="Arial" w:hAnsi="Arial" w:cs="Arial"/>
          <w:i/>
          <w:lang w:eastAsia="en-US"/>
        </w:rPr>
        <w:t xml:space="preserve">eit 1984 ist </w:t>
      </w:r>
      <w:r w:rsidR="00FB3583" w:rsidRPr="00DD004E">
        <w:rPr>
          <w:rFonts w:ascii="Arial" w:eastAsia="Arial" w:hAnsi="Arial" w:cs="Arial"/>
          <w:i/>
          <w:lang w:eastAsia="en-US"/>
        </w:rPr>
        <w:t xml:space="preserve">DS AUTOMOTION </w:t>
      </w:r>
      <w:r w:rsidRPr="00DD004E">
        <w:rPr>
          <w:rFonts w:ascii="Arial" w:eastAsia="Arial" w:hAnsi="Arial" w:cs="Arial"/>
          <w:i/>
          <w:lang w:eastAsia="en-US"/>
        </w:rPr>
        <w:t xml:space="preserve">auf Entwicklung und Produktion von FTS spezialisiert. </w:t>
      </w:r>
      <w:r w:rsidR="00FB3583" w:rsidRPr="00DD004E">
        <w:rPr>
          <w:rFonts w:ascii="Arial" w:eastAsia="Arial" w:hAnsi="Arial" w:cs="Arial"/>
          <w:i/>
          <w:lang w:eastAsia="en-US"/>
        </w:rPr>
        <w:t>Seither hat sich d</w:t>
      </w:r>
      <w:r w:rsidRPr="00DD004E">
        <w:rPr>
          <w:rFonts w:ascii="Arial" w:eastAsia="Arial" w:hAnsi="Arial" w:cs="Arial"/>
          <w:i/>
          <w:lang w:eastAsia="en-US"/>
        </w:rPr>
        <w:t xml:space="preserve">er österreichische Hersteller zu einem weltweit führenden Anbieter in diesem Segment entwickelt. Seine </w:t>
      </w:r>
      <w:r w:rsidR="004409F6">
        <w:rPr>
          <w:rFonts w:ascii="Arial" w:eastAsia="Arial" w:hAnsi="Arial" w:cs="Arial"/>
          <w:i/>
          <w:lang w:eastAsia="en-US"/>
        </w:rPr>
        <w:t xml:space="preserve">35-jährige </w:t>
      </w:r>
      <w:r w:rsidRPr="00DD004E">
        <w:rPr>
          <w:rFonts w:ascii="Arial" w:eastAsia="Arial" w:hAnsi="Arial" w:cs="Arial"/>
          <w:i/>
          <w:lang w:eastAsia="en-US"/>
        </w:rPr>
        <w:t>Geschichte und die Entwicklung Fahrerloser Transportsysteme sind untrennbar verbunden.</w:t>
      </w:r>
    </w:p>
    <w:p w:rsidR="00CB3337" w:rsidRPr="00DD004E" w:rsidRDefault="00CB3337" w:rsidP="00CB3337">
      <w:pPr>
        <w:rPr>
          <w:rFonts w:ascii="Arial" w:hAnsi="Arial" w:cs="Arial"/>
        </w:rPr>
      </w:pPr>
    </w:p>
    <w:p w:rsidR="00FB3583" w:rsidRPr="00DD004E" w:rsidRDefault="00FB3583" w:rsidP="00742D7E">
      <w:pPr>
        <w:spacing w:line="276" w:lineRule="auto"/>
        <w:rPr>
          <w:rFonts w:ascii="Arial" w:eastAsia="Arial" w:hAnsi="Arial" w:cs="Arial"/>
          <w:color w:val="0070C0"/>
          <w:lang w:eastAsia="en-US"/>
        </w:rPr>
      </w:pPr>
    </w:p>
    <w:p w:rsidR="0047156E" w:rsidRPr="00DD004E" w:rsidRDefault="00FB3583" w:rsidP="00742D7E">
      <w:pPr>
        <w:spacing w:line="276" w:lineRule="auto"/>
        <w:rPr>
          <w:rFonts w:ascii="Arial" w:eastAsia="Arial" w:hAnsi="Arial" w:cs="Arial"/>
          <w:lang w:eastAsia="en-US"/>
        </w:rPr>
      </w:pPr>
      <w:r w:rsidRPr="00DD004E">
        <w:rPr>
          <w:rFonts w:ascii="Arial" w:eastAsia="Arial" w:hAnsi="Arial" w:cs="Arial"/>
          <w:lang w:eastAsia="en-US"/>
        </w:rPr>
        <w:t xml:space="preserve">Linz - </w:t>
      </w:r>
      <w:r w:rsidR="0047156E" w:rsidRPr="00DD004E">
        <w:rPr>
          <w:rFonts w:ascii="Arial" w:eastAsia="Arial" w:hAnsi="Arial" w:cs="Arial"/>
          <w:lang w:eastAsia="en-US"/>
        </w:rPr>
        <w:t>Bereits seit 1984 ist die DS AUTOMOTION GmbH auf Entwicklung und Produktion fahrerloser Tran</w:t>
      </w:r>
      <w:r w:rsidR="0047156E" w:rsidRPr="00DD004E">
        <w:rPr>
          <w:rFonts w:ascii="Arial" w:eastAsia="Arial" w:hAnsi="Arial" w:cs="Arial"/>
          <w:lang w:eastAsia="en-US"/>
        </w:rPr>
        <w:t>s</w:t>
      </w:r>
      <w:r w:rsidR="0047156E" w:rsidRPr="00DD004E">
        <w:rPr>
          <w:rFonts w:ascii="Arial" w:eastAsia="Arial" w:hAnsi="Arial" w:cs="Arial"/>
          <w:lang w:eastAsia="en-US"/>
        </w:rPr>
        <w:t xml:space="preserve">portsysteme (FTS) spezialisiert. Das </w:t>
      </w:r>
      <w:r w:rsidR="00B61160">
        <w:rPr>
          <w:rFonts w:ascii="Arial" w:eastAsia="Arial" w:hAnsi="Arial" w:cs="Arial"/>
          <w:lang w:eastAsia="en-US"/>
        </w:rPr>
        <w:t xml:space="preserve">österreichische </w:t>
      </w:r>
      <w:r w:rsidR="0047156E" w:rsidRPr="00DD004E">
        <w:rPr>
          <w:rFonts w:ascii="Arial" w:eastAsia="Arial" w:hAnsi="Arial" w:cs="Arial"/>
          <w:lang w:eastAsia="en-US"/>
        </w:rPr>
        <w:t xml:space="preserve">Unternehmen </w:t>
      </w:r>
      <w:r w:rsidR="00B61160" w:rsidRPr="00DD004E">
        <w:rPr>
          <w:rFonts w:ascii="Arial" w:eastAsia="Arial" w:hAnsi="Arial" w:cs="Arial"/>
          <w:lang w:eastAsia="en-US"/>
        </w:rPr>
        <w:t xml:space="preserve">mit Sitz in Linz </w:t>
      </w:r>
      <w:r w:rsidR="0047156E" w:rsidRPr="00DD004E">
        <w:rPr>
          <w:rFonts w:ascii="Arial" w:eastAsia="Arial" w:hAnsi="Arial" w:cs="Arial"/>
          <w:lang w:eastAsia="en-US"/>
        </w:rPr>
        <w:t>bedient mit Systemen jeder Größe und Komplexität die unterschiedlichsten Anforderungen und gehört in diesem Segment zu den weltweit führenden Herstellern.</w:t>
      </w:r>
      <w:r w:rsidR="00B61160">
        <w:rPr>
          <w:rFonts w:ascii="Arial" w:eastAsia="Arial" w:hAnsi="Arial" w:cs="Arial"/>
          <w:lang w:eastAsia="en-US"/>
        </w:rPr>
        <w:t xml:space="preserve"> </w:t>
      </w:r>
      <w:r w:rsidR="00B61160" w:rsidRPr="00DD004E">
        <w:rPr>
          <w:rFonts w:ascii="Arial" w:eastAsia="Arial" w:hAnsi="Arial" w:cs="Arial"/>
          <w:lang w:eastAsia="en-US"/>
        </w:rPr>
        <w:t xml:space="preserve">Während selbstfahrende PKW, LKW und Busse auf unseren Straßen erste Probeeinsätze absolvieren, bringen in Werkshallen und Krankenhäusern seit </w:t>
      </w:r>
      <w:r w:rsidR="00B61160">
        <w:rPr>
          <w:rFonts w:ascii="Arial" w:eastAsia="Arial" w:hAnsi="Arial" w:cs="Arial"/>
          <w:lang w:eastAsia="en-US"/>
        </w:rPr>
        <w:t>35</w:t>
      </w:r>
      <w:r w:rsidR="00B61160" w:rsidRPr="00DD004E">
        <w:rPr>
          <w:rFonts w:ascii="Arial" w:eastAsia="Arial" w:hAnsi="Arial" w:cs="Arial"/>
          <w:lang w:eastAsia="en-US"/>
        </w:rPr>
        <w:t xml:space="preserve"> Jahren unbemannte Fah</w:t>
      </w:r>
      <w:r w:rsidR="00B61160" w:rsidRPr="00DD004E">
        <w:rPr>
          <w:rFonts w:ascii="Arial" w:eastAsia="Arial" w:hAnsi="Arial" w:cs="Arial"/>
          <w:lang w:eastAsia="en-US"/>
        </w:rPr>
        <w:t>r</w:t>
      </w:r>
      <w:r w:rsidR="00B61160" w:rsidRPr="00DD004E">
        <w:rPr>
          <w:rFonts w:ascii="Arial" w:eastAsia="Arial" w:hAnsi="Arial" w:cs="Arial"/>
          <w:lang w:eastAsia="en-US"/>
        </w:rPr>
        <w:t xml:space="preserve">zeuge </w:t>
      </w:r>
      <w:r w:rsidR="00B61160">
        <w:rPr>
          <w:rFonts w:ascii="Arial" w:eastAsia="Arial" w:hAnsi="Arial" w:cs="Arial"/>
          <w:lang w:eastAsia="en-US"/>
        </w:rPr>
        <w:t xml:space="preserve">aus Linz </w:t>
      </w:r>
      <w:r w:rsidR="00B61160" w:rsidRPr="00DD004E">
        <w:rPr>
          <w:rFonts w:ascii="Arial" w:eastAsia="Arial" w:hAnsi="Arial" w:cs="Arial"/>
          <w:lang w:eastAsia="en-US"/>
        </w:rPr>
        <w:t>ihre Fracht zuverlässig und sicher von A nach B.</w:t>
      </w:r>
    </w:p>
    <w:p w:rsidR="00FB3583" w:rsidRPr="00DD004E" w:rsidRDefault="00FB3583" w:rsidP="00742D7E">
      <w:pPr>
        <w:spacing w:line="276" w:lineRule="auto"/>
        <w:rPr>
          <w:rFonts w:ascii="Arial" w:eastAsia="Arial" w:hAnsi="Arial" w:cs="Arial"/>
          <w:lang w:eastAsia="en-US"/>
        </w:rPr>
      </w:pPr>
    </w:p>
    <w:p w:rsidR="00FB3583" w:rsidRPr="00DD004E" w:rsidRDefault="00FB3583" w:rsidP="00FB3583">
      <w:pPr>
        <w:rPr>
          <w:rFonts w:ascii="Arial" w:eastAsia="Arial" w:hAnsi="Arial" w:cs="Arial"/>
          <w:b/>
          <w:lang w:eastAsia="en-US"/>
        </w:rPr>
      </w:pPr>
      <w:r w:rsidRPr="00DD004E">
        <w:rPr>
          <w:rFonts w:ascii="Arial" w:eastAsia="Arial" w:hAnsi="Arial" w:cs="Arial"/>
          <w:b/>
          <w:lang w:eastAsia="en-US"/>
        </w:rPr>
        <w:t>Seit 1984: Fahrerlose Transportsysteme aus Linz</w:t>
      </w:r>
    </w:p>
    <w:p w:rsidR="00FB3583" w:rsidRPr="00DD004E" w:rsidRDefault="00FB3583" w:rsidP="00FB3583">
      <w:pPr>
        <w:spacing w:line="276" w:lineRule="auto"/>
        <w:rPr>
          <w:rFonts w:ascii="Arial" w:eastAsia="Arial" w:hAnsi="Arial" w:cs="Arial"/>
          <w:lang w:eastAsia="en-US"/>
        </w:rPr>
      </w:pPr>
      <w:r w:rsidRPr="00DD004E">
        <w:rPr>
          <w:rFonts w:ascii="Arial" w:eastAsia="Arial" w:hAnsi="Arial" w:cs="Arial"/>
          <w:lang w:eastAsia="en-US"/>
        </w:rPr>
        <w:t xml:space="preserve">FTS gelten als Zukunftsmaterie. Dabei wurde das erste fahrerlose Transportsystem </w:t>
      </w:r>
      <w:r w:rsidR="00B61160" w:rsidRPr="00DD004E">
        <w:rPr>
          <w:rFonts w:ascii="Arial" w:eastAsia="Arial" w:hAnsi="Arial" w:cs="Arial"/>
          <w:lang w:eastAsia="en-US"/>
        </w:rPr>
        <w:t xml:space="preserve">bereits vor 65 Jahren </w:t>
      </w:r>
      <w:r w:rsidRPr="00DD004E">
        <w:rPr>
          <w:rFonts w:ascii="Arial" w:eastAsia="Arial" w:hAnsi="Arial" w:cs="Arial"/>
          <w:lang w:eastAsia="en-US"/>
        </w:rPr>
        <w:t>installiert</w:t>
      </w:r>
      <w:r w:rsidR="00B61160">
        <w:rPr>
          <w:rFonts w:ascii="Arial" w:eastAsia="Arial" w:hAnsi="Arial" w:cs="Arial"/>
          <w:lang w:eastAsia="en-US"/>
        </w:rPr>
        <w:t xml:space="preserve">, </w:t>
      </w:r>
      <w:r w:rsidR="00B61160" w:rsidRPr="00DD004E">
        <w:rPr>
          <w:rFonts w:ascii="Arial" w:eastAsia="Arial" w:hAnsi="Arial" w:cs="Arial"/>
          <w:lang w:eastAsia="en-US"/>
        </w:rPr>
        <w:t>in Amerika</w:t>
      </w:r>
      <w:r w:rsidRPr="00DD004E">
        <w:rPr>
          <w:rFonts w:ascii="Arial" w:eastAsia="Arial" w:hAnsi="Arial" w:cs="Arial"/>
          <w:lang w:eastAsia="en-US"/>
        </w:rPr>
        <w:t>. Seine Steuerungselektronik bestand noch aus Elektronenröhren. „</w:t>
      </w:r>
      <w:r w:rsidR="00B61160" w:rsidRPr="00DD004E">
        <w:rPr>
          <w:rFonts w:ascii="Arial" w:eastAsia="Arial" w:hAnsi="Arial" w:cs="Arial"/>
          <w:lang w:eastAsia="en-US"/>
        </w:rPr>
        <w:t>20 Jahre später</w:t>
      </w:r>
      <w:r w:rsidR="00B61160">
        <w:rPr>
          <w:rFonts w:ascii="Arial" w:eastAsia="Arial" w:hAnsi="Arial" w:cs="Arial"/>
          <w:lang w:eastAsia="en-US"/>
        </w:rPr>
        <w:t xml:space="preserve"> realisierten wir u</w:t>
      </w:r>
      <w:r w:rsidRPr="00DD004E">
        <w:rPr>
          <w:rFonts w:ascii="Arial" w:eastAsia="Arial" w:hAnsi="Arial" w:cs="Arial"/>
          <w:lang w:eastAsia="en-US"/>
        </w:rPr>
        <w:t>nser erstes FTS</w:t>
      </w:r>
      <w:r w:rsidR="00007F6E" w:rsidRPr="00007F6E">
        <w:rPr>
          <w:rFonts w:ascii="Arial" w:eastAsia="Arial" w:hAnsi="Arial" w:cs="Arial"/>
          <w:lang w:eastAsia="en-US"/>
        </w:rPr>
        <w:t xml:space="preserve"> </w:t>
      </w:r>
      <w:r w:rsidR="00007F6E" w:rsidRPr="00DD004E">
        <w:rPr>
          <w:rFonts w:ascii="Arial" w:eastAsia="Arial" w:hAnsi="Arial" w:cs="Arial"/>
          <w:lang w:eastAsia="en-US"/>
        </w:rPr>
        <w:t>als Träger für den Aufbau der Rohbau-Karosserien</w:t>
      </w:r>
      <w:r w:rsidR="00007F6E" w:rsidRPr="00007F6E">
        <w:rPr>
          <w:rFonts w:ascii="Arial" w:eastAsia="Arial" w:hAnsi="Arial" w:cs="Arial"/>
          <w:lang w:eastAsia="en-US"/>
        </w:rPr>
        <w:t xml:space="preserve"> </w:t>
      </w:r>
      <w:r w:rsidR="00007F6E" w:rsidRPr="00DD004E">
        <w:rPr>
          <w:rFonts w:ascii="Arial" w:eastAsia="Arial" w:hAnsi="Arial" w:cs="Arial"/>
          <w:lang w:eastAsia="en-US"/>
        </w:rPr>
        <w:t xml:space="preserve">im </w:t>
      </w:r>
      <w:r w:rsidR="00007F6E">
        <w:rPr>
          <w:rFonts w:ascii="Arial" w:eastAsia="Arial" w:hAnsi="Arial" w:cs="Arial"/>
          <w:lang w:eastAsia="en-US"/>
        </w:rPr>
        <w:t>Volkswagen-</w:t>
      </w:r>
      <w:r w:rsidR="00007F6E" w:rsidRPr="00DD004E">
        <w:rPr>
          <w:rFonts w:ascii="Arial" w:eastAsia="Arial" w:hAnsi="Arial" w:cs="Arial"/>
          <w:lang w:eastAsia="en-US"/>
        </w:rPr>
        <w:t>Werk Brüssel</w:t>
      </w:r>
      <w:r w:rsidRPr="00DD004E">
        <w:rPr>
          <w:rFonts w:ascii="Arial" w:eastAsia="Arial" w:hAnsi="Arial" w:cs="Arial"/>
          <w:lang w:eastAsia="en-US"/>
        </w:rPr>
        <w:t xml:space="preserve">“, berichtet DI Manfred </w:t>
      </w:r>
      <w:proofErr w:type="spellStart"/>
      <w:r w:rsidRPr="00DD004E">
        <w:rPr>
          <w:rFonts w:ascii="Arial" w:eastAsia="Arial" w:hAnsi="Arial" w:cs="Arial"/>
          <w:lang w:eastAsia="en-US"/>
        </w:rPr>
        <w:t>Hummenberger</w:t>
      </w:r>
      <w:proofErr w:type="spellEnd"/>
      <w:r w:rsidRPr="00DD004E">
        <w:rPr>
          <w:rFonts w:ascii="Arial" w:eastAsia="Arial" w:hAnsi="Arial" w:cs="Arial"/>
          <w:lang w:eastAsia="en-US"/>
        </w:rPr>
        <w:t xml:space="preserve"> MBA, Geschäftsführender Gesellschafter von DS AUTOM</w:t>
      </w:r>
      <w:r w:rsidRPr="00DD004E">
        <w:rPr>
          <w:rFonts w:ascii="Arial" w:eastAsia="Arial" w:hAnsi="Arial" w:cs="Arial"/>
          <w:lang w:eastAsia="en-US"/>
        </w:rPr>
        <w:t>O</w:t>
      </w:r>
      <w:r w:rsidRPr="00DD004E">
        <w:rPr>
          <w:rFonts w:ascii="Arial" w:eastAsia="Arial" w:hAnsi="Arial" w:cs="Arial"/>
          <w:lang w:eastAsia="en-US"/>
        </w:rPr>
        <w:t>TION.</w:t>
      </w:r>
      <w:r w:rsidR="00007F6E">
        <w:rPr>
          <w:rFonts w:ascii="Arial" w:eastAsia="Arial" w:hAnsi="Arial" w:cs="Arial"/>
          <w:lang w:eastAsia="en-US"/>
        </w:rPr>
        <w:t xml:space="preserve"> </w:t>
      </w:r>
      <w:r w:rsidRPr="00DD004E">
        <w:rPr>
          <w:rFonts w:ascii="Arial" w:eastAsia="Arial" w:hAnsi="Arial" w:cs="Arial"/>
          <w:lang w:eastAsia="en-US"/>
        </w:rPr>
        <w:t>Damals waren die FTS-Hersteller Teil des staatlichen Mischkonzern VOEST Alpine AG</w:t>
      </w:r>
      <w:r w:rsidR="00B61160">
        <w:rPr>
          <w:rFonts w:ascii="Arial" w:eastAsia="Arial" w:hAnsi="Arial" w:cs="Arial"/>
          <w:lang w:eastAsia="en-US"/>
        </w:rPr>
        <w:t xml:space="preserve">. Sie </w:t>
      </w:r>
      <w:r w:rsidRPr="00DD004E">
        <w:rPr>
          <w:rFonts w:ascii="Arial" w:eastAsia="Arial" w:hAnsi="Arial" w:cs="Arial"/>
          <w:lang w:eastAsia="en-US"/>
        </w:rPr>
        <w:t xml:space="preserve">lieferten </w:t>
      </w:r>
      <w:r w:rsidR="00B61160">
        <w:rPr>
          <w:rFonts w:ascii="Arial" w:eastAsia="Arial" w:hAnsi="Arial" w:cs="Arial"/>
          <w:lang w:eastAsia="en-US"/>
        </w:rPr>
        <w:t xml:space="preserve">zunächst </w:t>
      </w:r>
      <w:r w:rsidRPr="00DD004E">
        <w:rPr>
          <w:rFonts w:ascii="Arial" w:eastAsia="Arial" w:hAnsi="Arial" w:cs="Arial"/>
          <w:lang w:eastAsia="en-US"/>
        </w:rPr>
        <w:t>nur den maschinenbaulichen Teil der Fahrzeuge und die Leitsteuerung</w:t>
      </w:r>
      <w:r w:rsidR="00A34D13" w:rsidRPr="00DD004E">
        <w:rPr>
          <w:rFonts w:ascii="Arial" w:eastAsia="Arial" w:hAnsi="Arial" w:cs="Arial"/>
          <w:lang w:eastAsia="en-US"/>
        </w:rPr>
        <w:t xml:space="preserve"> für das spurgeführte Sy</w:t>
      </w:r>
      <w:r w:rsidR="00A34D13" w:rsidRPr="00DD004E">
        <w:rPr>
          <w:rFonts w:ascii="Arial" w:eastAsia="Arial" w:hAnsi="Arial" w:cs="Arial"/>
          <w:lang w:eastAsia="en-US"/>
        </w:rPr>
        <w:t>s</w:t>
      </w:r>
      <w:r w:rsidR="00A34D13" w:rsidRPr="00DD004E">
        <w:rPr>
          <w:rFonts w:ascii="Arial" w:eastAsia="Arial" w:hAnsi="Arial" w:cs="Arial"/>
          <w:lang w:eastAsia="en-US"/>
        </w:rPr>
        <w:t>tem</w:t>
      </w:r>
      <w:r w:rsidR="00B61160">
        <w:rPr>
          <w:rFonts w:ascii="Arial" w:eastAsia="Arial" w:hAnsi="Arial" w:cs="Arial"/>
          <w:lang w:eastAsia="en-US"/>
        </w:rPr>
        <w:t>, a</w:t>
      </w:r>
      <w:r w:rsidR="00A34D13" w:rsidRPr="00DD004E">
        <w:rPr>
          <w:rFonts w:ascii="Arial" w:eastAsia="Arial" w:hAnsi="Arial" w:cs="Arial"/>
          <w:lang w:eastAsia="en-US"/>
        </w:rPr>
        <w:t>b 1989 auch d</w:t>
      </w:r>
      <w:r w:rsidRPr="00DD004E">
        <w:rPr>
          <w:rFonts w:ascii="Arial" w:eastAsia="Arial" w:hAnsi="Arial" w:cs="Arial"/>
          <w:lang w:eastAsia="en-US"/>
        </w:rPr>
        <w:t>ie Steuerungen in den Fahrzeugen.</w:t>
      </w:r>
    </w:p>
    <w:p w:rsidR="00FB3583" w:rsidRPr="00DD004E" w:rsidRDefault="00FB3583" w:rsidP="00FB3583">
      <w:pPr>
        <w:spacing w:line="276" w:lineRule="auto"/>
        <w:rPr>
          <w:rFonts w:ascii="Arial" w:eastAsia="Arial" w:hAnsi="Arial" w:cs="Arial"/>
          <w:lang w:eastAsia="en-US"/>
        </w:rPr>
      </w:pPr>
    </w:p>
    <w:p w:rsidR="00FB3583" w:rsidRPr="00DD004E" w:rsidRDefault="00A34D13" w:rsidP="00FB3583">
      <w:pPr>
        <w:spacing w:line="276" w:lineRule="auto"/>
        <w:rPr>
          <w:rFonts w:ascii="Arial" w:eastAsia="Arial" w:hAnsi="Arial" w:cs="Arial"/>
          <w:lang w:eastAsia="en-US"/>
        </w:rPr>
      </w:pPr>
      <w:r w:rsidRPr="00DD004E">
        <w:rPr>
          <w:rFonts w:ascii="Arial" w:eastAsia="Arial" w:hAnsi="Arial" w:cs="Arial"/>
          <w:lang w:eastAsia="en-US"/>
        </w:rPr>
        <w:t xml:space="preserve">Ihre erste Anlage </w:t>
      </w:r>
      <w:r w:rsidR="00FB3583" w:rsidRPr="00DD004E">
        <w:rPr>
          <w:rFonts w:ascii="Arial" w:eastAsia="Arial" w:hAnsi="Arial" w:cs="Arial"/>
          <w:lang w:eastAsia="en-US"/>
        </w:rPr>
        <w:t>mit der Fähigkeit zur freien Navigation ohne Spurführung</w:t>
      </w:r>
      <w:r w:rsidRPr="00DD004E">
        <w:rPr>
          <w:rFonts w:ascii="Arial" w:eastAsia="Arial" w:hAnsi="Arial" w:cs="Arial"/>
          <w:lang w:eastAsia="en-US"/>
        </w:rPr>
        <w:t xml:space="preserve"> lieferten die Linzer Spezialisten 1994 </w:t>
      </w:r>
      <w:r w:rsidR="00FB3583" w:rsidRPr="00DD004E">
        <w:rPr>
          <w:rFonts w:ascii="Arial" w:eastAsia="Arial" w:hAnsi="Arial" w:cs="Arial"/>
          <w:lang w:eastAsia="en-US"/>
        </w:rPr>
        <w:t xml:space="preserve">an den Axel Springer Verlag in Hamburg. </w:t>
      </w:r>
      <w:r w:rsidRPr="00DD004E">
        <w:rPr>
          <w:rFonts w:ascii="Arial" w:eastAsia="Arial" w:hAnsi="Arial" w:cs="Arial"/>
          <w:lang w:eastAsia="en-US"/>
        </w:rPr>
        <w:t>Die 25 Fahrzeuge transportier</w:t>
      </w:r>
      <w:r w:rsidR="002E3DF4">
        <w:rPr>
          <w:rFonts w:ascii="Arial" w:eastAsia="Arial" w:hAnsi="Arial" w:cs="Arial"/>
          <w:lang w:eastAsia="en-US"/>
        </w:rPr>
        <w:t>t</w:t>
      </w:r>
      <w:r w:rsidRPr="00DD004E">
        <w:rPr>
          <w:rFonts w:ascii="Arial" w:eastAsia="Arial" w:hAnsi="Arial" w:cs="Arial"/>
          <w:lang w:eastAsia="en-US"/>
        </w:rPr>
        <w:t>en bis zu 1.250 kg schwere Printrollen. Damals agierte d</w:t>
      </w:r>
      <w:r w:rsidR="00FB3583" w:rsidRPr="00DD004E">
        <w:rPr>
          <w:rFonts w:ascii="Arial" w:eastAsia="Arial" w:hAnsi="Arial" w:cs="Arial"/>
          <w:lang w:eastAsia="en-US"/>
        </w:rPr>
        <w:t xml:space="preserve">as Unternehmen unter dem Dach der teilprivatisierten VA Tech AG als TMS (Transport- und Montagesysteme). Der erfolgreichen Umsetzung dieser herausfordernden </w:t>
      </w:r>
      <w:proofErr w:type="spellStart"/>
      <w:r w:rsidR="00FB3583" w:rsidRPr="00DD004E">
        <w:rPr>
          <w:rFonts w:ascii="Arial" w:eastAsia="Arial" w:hAnsi="Arial" w:cs="Arial"/>
          <w:lang w:eastAsia="en-US"/>
        </w:rPr>
        <w:t>Intralogistikanlage</w:t>
      </w:r>
      <w:proofErr w:type="spellEnd"/>
      <w:r w:rsidR="00FB3583" w:rsidRPr="00DD004E">
        <w:rPr>
          <w:rFonts w:ascii="Arial" w:eastAsia="Arial" w:hAnsi="Arial" w:cs="Arial"/>
          <w:lang w:eastAsia="en-US"/>
        </w:rPr>
        <w:t xml:space="preserve"> verdank</w:t>
      </w:r>
      <w:r w:rsidRPr="00DD004E">
        <w:rPr>
          <w:rFonts w:ascii="Arial" w:eastAsia="Arial" w:hAnsi="Arial" w:cs="Arial"/>
          <w:lang w:eastAsia="en-US"/>
        </w:rPr>
        <w:t xml:space="preserve">t DS AUTOMOTION </w:t>
      </w:r>
      <w:r w:rsidR="00FB3583" w:rsidRPr="00DD004E">
        <w:rPr>
          <w:rFonts w:ascii="Arial" w:eastAsia="Arial" w:hAnsi="Arial" w:cs="Arial"/>
          <w:lang w:eastAsia="en-US"/>
        </w:rPr>
        <w:t>zahlreiche weitere Aufträge für innerbetriebliche Transportaufgaben.</w:t>
      </w:r>
    </w:p>
    <w:p w:rsidR="00FB3583" w:rsidRPr="00DD004E" w:rsidRDefault="00FB3583" w:rsidP="00FB3583">
      <w:pPr>
        <w:spacing w:line="276" w:lineRule="auto"/>
        <w:rPr>
          <w:rFonts w:ascii="Arial" w:eastAsia="Arial" w:hAnsi="Arial" w:cs="Arial"/>
          <w:lang w:eastAsia="en-US"/>
        </w:rPr>
      </w:pPr>
    </w:p>
    <w:p w:rsidR="00A34D13" w:rsidRPr="00DD004E" w:rsidRDefault="00A34D13" w:rsidP="00A34D13">
      <w:pPr>
        <w:spacing w:line="276" w:lineRule="auto"/>
        <w:rPr>
          <w:rFonts w:ascii="Arial" w:eastAsia="Arial" w:hAnsi="Arial" w:cs="Arial"/>
          <w:lang w:eastAsia="en-US"/>
        </w:rPr>
      </w:pPr>
      <w:r w:rsidRPr="00DD004E">
        <w:rPr>
          <w:rFonts w:ascii="Arial" w:eastAsia="Arial" w:hAnsi="Arial" w:cs="Arial"/>
          <w:lang w:eastAsia="en-US"/>
        </w:rPr>
        <w:t xml:space="preserve">Seit 1997 sorgt </w:t>
      </w:r>
      <w:r w:rsidR="00FB3583" w:rsidRPr="00DD004E">
        <w:rPr>
          <w:rFonts w:ascii="Arial" w:eastAsia="Arial" w:hAnsi="Arial" w:cs="Arial"/>
          <w:lang w:eastAsia="en-US"/>
        </w:rPr>
        <w:t xml:space="preserve">ein frei navigierendes FTS </w:t>
      </w:r>
      <w:r w:rsidRPr="00DD004E">
        <w:rPr>
          <w:rFonts w:ascii="Arial" w:eastAsia="Arial" w:hAnsi="Arial" w:cs="Arial"/>
          <w:lang w:eastAsia="en-US"/>
        </w:rPr>
        <w:t xml:space="preserve">im Uni-Klinikum Köln für die Versorgung von </w:t>
      </w:r>
      <w:r w:rsidR="00B61160">
        <w:rPr>
          <w:rFonts w:ascii="Arial" w:eastAsia="Arial" w:hAnsi="Arial" w:cs="Arial"/>
          <w:lang w:eastAsia="en-US"/>
        </w:rPr>
        <w:t>S</w:t>
      </w:r>
      <w:r w:rsidRPr="00DD004E">
        <w:rPr>
          <w:rFonts w:ascii="Arial" w:eastAsia="Arial" w:hAnsi="Arial" w:cs="Arial"/>
          <w:lang w:eastAsia="en-US"/>
        </w:rPr>
        <w:t>tationen und Op</w:t>
      </w:r>
      <w:r w:rsidRPr="00DD004E">
        <w:rPr>
          <w:rFonts w:ascii="Arial" w:eastAsia="Arial" w:hAnsi="Arial" w:cs="Arial"/>
          <w:lang w:eastAsia="en-US"/>
        </w:rPr>
        <w:t>e</w:t>
      </w:r>
      <w:r w:rsidRPr="00DD004E">
        <w:rPr>
          <w:rFonts w:ascii="Arial" w:eastAsia="Arial" w:hAnsi="Arial" w:cs="Arial"/>
          <w:lang w:eastAsia="en-US"/>
        </w:rPr>
        <w:t xml:space="preserve">rationssälen. </w:t>
      </w:r>
      <w:r w:rsidR="00FB3583" w:rsidRPr="00DD004E">
        <w:rPr>
          <w:rFonts w:ascii="Arial" w:eastAsia="Arial" w:hAnsi="Arial" w:cs="Arial"/>
          <w:lang w:eastAsia="en-US"/>
        </w:rPr>
        <w:t xml:space="preserve">Die knapp 100 Fahrzeuge </w:t>
      </w:r>
      <w:r w:rsidRPr="00DD004E">
        <w:rPr>
          <w:rFonts w:ascii="Arial" w:eastAsia="Arial" w:hAnsi="Arial" w:cs="Arial"/>
          <w:lang w:eastAsia="en-US"/>
        </w:rPr>
        <w:t xml:space="preserve">verkehren auf </w:t>
      </w:r>
      <w:r w:rsidR="00FB3583" w:rsidRPr="00DD004E">
        <w:rPr>
          <w:rFonts w:ascii="Arial" w:eastAsia="Arial" w:hAnsi="Arial" w:cs="Arial"/>
          <w:lang w:eastAsia="en-US"/>
        </w:rPr>
        <w:t>kilometerlange</w:t>
      </w:r>
      <w:r w:rsidRPr="00DD004E">
        <w:rPr>
          <w:rFonts w:ascii="Arial" w:eastAsia="Arial" w:hAnsi="Arial" w:cs="Arial"/>
          <w:lang w:eastAsia="en-US"/>
        </w:rPr>
        <w:t xml:space="preserve">n, </w:t>
      </w:r>
      <w:r w:rsidR="00FB3583" w:rsidRPr="00DD004E">
        <w:rPr>
          <w:rFonts w:ascii="Arial" w:eastAsia="Arial" w:hAnsi="Arial" w:cs="Arial"/>
          <w:lang w:eastAsia="en-US"/>
        </w:rPr>
        <w:t>schmale</w:t>
      </w:r>
      <w:r w:rsidRPr="00DD004E">
        <w:rPr>
          <w:rFonts w:ascii="Arial" w:eastAsia="Arial" w:hAnsi="Arial" w:cs="Arial"/>
          <w:lang w:eastAsia="en-US"/>
        </w:rPr>
        <w:t>n</w:t>
      </w:r>
      <w:r w:rsidR="00FB3583" w:rsidRPr="00DD004E">
        <w:rPr>
          <w:rFonts w:ascii="Arial" w:eastAsia="Arial" w:hAnsi="Arial" w:cs="Arial"/>
          <w:lang w:eastAsia="en-US"/>
        </w:rPr>
        <w:t xml:space="preserve"> Korridore</w:t>
      </w:r>
      <w:r w:rsidRPr="00DD004E">
        <w:rPr>
          <w:rFonts w:ascii="Arial" w:eastAsia="Arial" w:hAnsi="Arial" w:cs="Arial"/>
          <w:lang w:eastAsia="en-US"/>
        </w:rPr>
        <w:t>n und fahren selbsttätig per Aufzug</w:t>
      </w:r>
      <w:r w:rsidR="00FB3583" w:rsidRPr="00DD004E">
        <w:rPr>
          <w:rFonts w:ascii="Arial" w:eastAsia="Arial" w:hAnsi="Arial" w:cs="Arial"/>
          <w:lang w:eastAsia="en-US"/>
        </w:rPr>
        <w:t>.</w:t>
      </w:r>
      <w:r w:rsidRPr="00DD004E">
        <w:rPr>
          <w:rFonts w:ascii="Arial" w:eastAsia="Arial" w:hAnsi="Arial" w:cs="Arial"/>
          <w:lang w:eastAsia="en-US"/>
        </w:rPr>
        <w:t xml:space="preserve"> </w:t>
      </w:r>
      <w:r w:rsidR="00FB3583" w:rsidRPr="00DD004E">
        <w:rPr>
          <w:rFonts w:ascii="Arial" w:eastAsia="Arial" w:hAnsi="Arial" w:cs="Arial"/>
          <w:lang w:eastAsia="en-US"/>
        </w:rPr>
        <w:t>„</w:t>
      </w:r>
      <w:r w:rsidR="000763B6" w:rsidRPr="00DD004E">
        <w:rPr>
          <w:rFonts w:ascii="Arial" w:eastAsia="Arial" w:hAnsi="Arial" w:cs="Arial"/>
          <w:lang w:eastAsia="en-US"/>
        </w:rPr>
        <w:t>V</w:t>
      </w:r>
      <w:r w:rsidRPr="00DD004E">
        <w:rPr>
          <w:rFonts w:ascii="Arial" w:eastAsia="Arial" w:hAnsi="Arial" w:cs="Arial"/>
          <w:lang w:eastAsia="en-US"/>
        </w:rPr>
        <w:t xml:space="preserve">iele neue Systemmerkmale </w:t>
      </w:r>
      <w:r w:rsidR="000763B6" w:rsidRPr="00DD004E">
        <w:rPr>
          <w:rFonts w:ascii="Arial" w:eastAsia="Arial" w:hAnsi="Arial" w:cs="Arial"/>
          <w:lang w:eastAsia="en-US"/>
        </w:rPr>
        <w:t xml:space="preserve">und die  erstmalige vollständige Simulation der Anlage kennzeichneten dieses Projekt“, sagt </w:t>
      </w:r>
      <w:r w:rsidRPr="00DD004E">
        <w:rPr>
          <w:rFonts w:ascii="Arial" w:eastAsia="Arial" w:hAnsi="Arial" w:cs="Arial"/>
          <w:lang w:eastAsia="en-US"/>
        </w:rPr>
        <w:t xml:space="preserve">Ing. Wolfgang Hillinger MBA, Geschäftsführer </w:t>
      </w:r>
      <w:r w:rsidR="000763B6" w:rsidRPr="00DD004E">
        <w:rPr>
          <w:rFonts w:ascii="Arial" w:eastAsia="Arial" w:hAnsi="Arial" w:cs="Arial"/>
          <w:lang w:eastAsia="en-US"/>
        </w:rPr>
        <w:t xml:space="preserve">für </w:t>
      </w:r>
      <w:r w:rsidRPr="00DD004E">
        <w:rPr>
          <w:rFonts w:ascii="Arial" w:eastAsia="Arial" w:hAnsi="Arial" w:cs="Arial"/>
          <w:lang w:eastAsia="en-US"/>
        </w:rPr>
        <w:t xml:space="preserve">den Bereich Vertrieb und Marketing </w:t>
      </w:r>
      <w:r w:rsidR="000763B6" w:rsidRPr="00DD004E">
        <w:rPr>
          <w:rFonts w:ascii="Arial" w:eastAsia="Arial" w:hAnsi="Arial" w:cs="Arial"/>
          <w:lang w:eastAsia="en-US"/>
        </w:rPr>
        <w:t>bei DS AUTOMOTION</w:t>
      </w:r>
      <w:r w:rsidRPr="00DD004E">
        <w:rPr>
          <w:rFonts w:ascii="Arial" w:eastAsia="Arial" w:hAnsi="Arial" w:cs="Arial"/>
          <w:lang w:eastAsia="en-US"/>
        </w:rPr>
        <w:t>.</w:t>
      </w:r>
      <w:r w:rsidR="000763B6" w:rsidRPr="00DD004E">
        <w:rPr>
          <w:rFonts w:ascii="Arial" w:eastAsia="Arial" w:hAnsi="Arial" w:cs="Arial"/>
          <w:lang w:eastAsia="en-US"/>
        </w:rPr>
        <w:t xml:space="preserve"> Heute fahren FTS des Linzer Unternehmens in rund 20 Krankenhä</w:t>
      </w:r>
      <w:r w:rsidR="000763B6" w:rsidRPr="00DD004E">
        <w:rPr>
          <w:rFonts w:ascii="Arial" w:eastAsia="Arial" w:hAnsi="Arial" w:cs="Arial"/>
          <w:lang w:eastAsia="en-US"/>
        </w:rPr>
        <w:t>u</w:t>
      </w:r>
      <w:r w:rsidR="000763B6" w:rsidRPr="00DD004E">
        <w:rPr>
          <w:rFonts w:ascii="Arial" w:eastAsia="Arial" w:hAnsi="Arial" w:cs="Arial"/>
          <w:lang w:eastAsia="en-US"/>
        </w:rPr>
        <w:t>sern.</w:t>
      </w:r>
    </w:p>
    <w:p w:rsidR="00FB3583" w:rsidRPr="00DD004E" w:rsidRDefault="00FB3583" w:rsidP="00FB3583">
      <w:pPr>
        <w:spacing w:line="276" w:lineRule="auto"/>
        <w:rPr>
          <w:rFonts w:ascii="Arial" w:eastAsia="Arial" w:hAnsi="Arial" w:cs="Arial"/>
          <w:lang w:eastAsia="en-US"/>
        </w:rPr>
      </w:pPr>
    </w:p>
    <w:p w:rsidR="00FB3583" w:rsidRPr="00DD004E" w:rsidRDefault="00007F6E" w:rsidP="00FB3583">
      <w:pPr>
        <w:spacing w:line="276" w:lineRule="auto"/>
        <w:rPr>
          <w:rFonts w:ascii="Arial" w:eastAsia="Arial" w:hAnsi="Arial" w:cs="Arial"/>
          <w:b/>
          <w:color w:val="404040" w:themeColor="text1" w:themeTint="BF"/>
          <w:lang w:eastAsia="en-US"/>
        </w:rPr>
      </w:pPr>
      <w:r>
        <w:rPr>
          <w:rFonts w:ascii="Arial" w:eastAsia="Arial" w:hAnsi="Arial" w:cs="Arial"/>
          <w:b/>
          <w:color w:val="404040" w:themeColor="text1" w:themeTint="BF"/>
          <w:lang w:eastAsia="en-US"/>
        </w:rPr>
        <w:t>E</w:t>
      </w:r>
      <w:r w:rsidR="00FB3583" w:rsidRPr="00DD004E">
        <w:rPr>
          <w:rFonts w:ascii="Arial" w:eastAsia="Arial" w:hAnsi="Arial" w:cs="Arial"/>
          <w:b/>
          <w:color w:val="404040" w:themeColor="text1" w:themeTint="BF"/>
          <w:lang w:eastAsia="en-US"/>
        </w:rPr>
        <w:t>rfolgreich in die Unabhängigkeit</w:t>
      </w:r>
    </w:p>
    <w:p w:rsidR="00FB3583" w:rsidRPr="00DD004E" w:rsidRDefault="00B61160" w:rsidP="00FB3583">
      <w:pPr>
        <w:spacing w:line="276" w:lineRule="auto"/>
        <w:rPr>
          <w:rFonts w:ascii="Arial" w:eastAsia="Arial" w:hAnsi="Arial" w:cs="Arial"/>
          <w:lang w:eastAsia="en-US"/>
        </w:rPr>
      </w:pPr>
      <w:r>
        <w:rPr>
          <w:rFonts w:ascii="Arial" w:eastAsia="Arial" w:hAnsi="Arial" w:cs="Arial"/>
          <w:lang w:eastAsia="en-US"/>
        </w:rPr>
        <w:t>D</w:t>
      </w:r>
      <w:r w:rsidRPr="00DD004E">
        <w:rPr>
          <w:rFonts w:ascii="Arial" w:eastAsia="Arial" w:hAnsi="Arial" w:cs="Arial"/>
          <w:lang w:eastAsia="en-US"/>
        </w:rPr>
        <w:t xml:space="preserve">ie TMS </w:t>
      </w:r>
      <w:r>
        <w:rPr>
          <w:rFonts w:ascii="Arial" w:eastAsia="Arial" w:hAnsi="Arial" w:cs="Arial"/>
          <w:lang w:eastAsia="en-US"/>
        </w:rPr>
        <w:t xml:space="preserve">kam </w:t>
      </w:r>
      <w:r w:rsidR="00FB3583" w:rsidRPr="00DD004E">
        <w:rPr>
          <w:rFonts w:ascii="Arial" w:eastAsia="Arial" w:hAnsi="Arial" w:cs="Arial"/>
          <w:lang w:eastAsia="en-US"/>
        </w:rPr>
        <w:t xml:space="preserve">2001 </w:t>
      </w:r>
      <w:r>
        <w:rPr>
          <w:rFonts w:ascii="Arial" w:eastAsia="Arial" w:hAnsi="Arial" w:cs="Arial"/>
          <w:lang w:eastAsia="en-US"/>
        </w:rPr>
        <w:t xml:space="preserve">zum </w:t>
      </w:r>
      <w:r w:rsidR="00FB3583" w:rsidRPr="00DD004E">
        <w:rPr>
          <w:rFonts w:ascii="Arial" w:eastAsia="Arial" w:hAnsi="Arial" w:cs="Arial"/>
          <w:lang w:eastAsia="en-US"/>
        </w:rPr>
        <w:t>französische</w:t>
      </w:r>
      <w:r>
        <w:rPr>
          <w:rFonts w:ascii="Arial" w:eastAsia="Arial" w:hAnsi="Arial" w:cs="Arial"/>
          <w:lang w:eastAsia="en-US"/>
        </w:rPr>
        <w:t>n</w:t>
      </w:r>
      <w:r w:rsidR="00FB3583" w:rsidRPr="00DD004E">
        <w:rPr>
          <w:rFonts w:ascii="Arial" w:eastAsia="Arial" w:hAnsi="Arial" w:cs="Arial"/>
          <w:lang w:eastAsia="en-US"/>
        </w:rPr>
        <w:t xml:space="preserve"> Baukonzern VINCI</w:t>
      </w:r>
      <w:r w:rsidR="000763B6" w:rsidRPr="00DD004E">
        <w:rPr>
          <w:rFonts w:ascii="Arial" w:eastAsia="Arial" w:hAnsi="Arial" w:cs="Arial"/>
          <w:lang w:eastAsia="en-US"/>
        </w:rPr>
        <w:t xml:space="preserve">. Der </w:t>
      </w:r>
      <w:r w:rsidR="00FB3583" w:rsidRPr="00DD004E">
        <w:rPr>
          <w:rFonts w:ascii="Arial" w:eastAsia="Arial" w:hAnsi="Arial" w:cs="Arial"/>
          <w:lang w:eastAsia="en-US"/>
        </w:rPr>
        <w:t xml:space="preserve">FTS-Bereich </w:t>
      </w:r>
      <w:r w:rsidR="000763B6" w:rsidRPr="00DD004E">
        <w:rPr>
          <w:rFonts w:ascii="Arial" w:eastAsia="Arial" w:hAnsi="Arial" w:cs="Arial"/>
          <w:lang w:eastAsia="en-US"/>
        </w:rPr>
        <w:t xml:space="preserve">wurde zu einem </w:t>
      </w:r>
      <w:r w:rsidR="00FB3583" w:rsidRPr="00DD004E">
        <w:rPr>
          <w:rFonts w:ascii="Arial" w:eastAsia="Arial" w:hAnsi="Arial" w:cs="Arial"/>
          <w:lang w:eastAsia="en-US"/>
        </w:rPr>
        <w:t>eigenständige</w:t>
      </w:r>
      <w:r w:rsidR="000763B6" w:rsidRPr="00DD004E">
        <w:rPr>
          <w:rFonts w:ascii="Arial" w:eastAsia="Arial" w:hAnsi="Arial" w:cs="Arial"/>
          <w:lang w:eastAsia="en-US"/>
        </w:rPr>
        <w:t>n</w:t>
      </w:r>
      <w:r w:rsidR="00FB3583" w:rsidRPr="00DD004E">
        <w:rPr>
          <w:rFonts w:ascii="Arial" w:eastAsia="Arial" w:hAnsi="Arial" w:cs="Arial"/>
          <w:lang w:eastAsia="en-US"/>
        </w:rPr>
        <w:t xml:space="preserve"> Tochterunternehmen</w:t>
      </w:r>
      <w:r w:rsidR="000763B6" w:rsidRPr="00DD004E">
        <w:rPr>
          <w:rFonts w:ascii="Arial" w:eastAsia="Arial" w:hAnsi="Arial" w:cs="Arial"/>
          <w:lang w:eastAsia="en-US"/>
        </w:rPr>
        <w:t xml:space="preserve">, das 2003 </w:t>
      </w:r>
      <w:r>
        <w:rPr>
          <w:rFonts w:ascii="Arial" w:eastAsia="Arial" w:hAnsi="Arial" w:cs="Arial"/>
          <w:lang w:eastAsia="en-US"/>
        </w:rPr>
        <w:t xml:space="preserve">seinen </w:t>
      </w:r>
      <w:r w:rsidR="00FB3583" w:rsidRPr="00DD004E">
        <w:rPr>
          <w:rFonts w:ascii="Arial" w:eastAsia="Arial" w:hAnsi="Arial" w:cs="Arial"/>
          <w:lang w:eastAsia="en-US"/>
        </w:rPr>
        <w:t>nunmehrige</w:t>
      </w:r>
      <w:r w:rsidR="000763B6" w:rsidRPr="00DD004E">
        <w:rPr>
          <w:rFonts w:ascii="Arial" w:eastAsia="Arial" w:hAnsi="Arial" w:cs="Arial"/>
          <w:lang w:eastAsia="en-US"/>
        </w:rPr>
        <w:t>n Standort bezog</w:t>
      </w:r>
      <w:r w:rsidR="00FB3583" w:rsidRPr="00DD004E">
        <w:rPr>
          <w:rFonts w:ascii="Arial" w:eastAsia="Arial" w:hAnsi="Arial" w:cs="Arial"/>
          <w:lang w:eastAsia="en-US"/>
        </w:rPr>
        <w:t xml:space="preserve">. 2005 </w:t>
      </w:r>
      <w:r w:rsidR="000763B6" w:rsidRPr="00DD004E">
        <w:rPr>
          <w:rFonts w:ascii="Arial" w:eastAsia="Arial" w:hAnsi="Arial" w:cs="Arial"/>
          <w:lang w:eastAsia="en-US"/>
        </w:rPr>
        <w:t xml:space="preserve">erfolgte der </w:t>
      </w:r>
      <w:r w:rsidR="00FB3583" w:rsidRPr="00DD004E">
        <w:rPr>
          <w:rFonts w:ascii="Arial" w:eastAsia="Arial" w:hAnsi="Arial" w:cs="Arial"/>
          <w:lang w:eastAsia="en-US"/>
        </w:rPr>
        <w:t>Management-Buyout</w:t>
      </w:r>
      <w:r w:rsidR="000763B6" w:rsidRPr="00DD004E">
        <w:rPr>
          <w:rFonts w:ascii="Arial" w:eastAsia="Arial" w:hAnsi="Arial" w:cs="Arial"/>
          <w:lang w:eastAsia="en-US"/>
        </w:rPr>
        <w:t xml:space="preserve">, gefolgt von der Umbenennung auf DS (für </w:t>
      </w:r>
      <w:proofErr w:type="spellStart"/>
      <w:r w:rsidR="000763B6" w:rsidRPr="00DD004E">
        <w:rPr>
          <w:rFonts w:ascii="Arial" w:eastAsia="Arial" w:hAnsi="Arial" w:cs="Arial"/>
          <w:lang w:eastAsia="en-US"/>
        </w:rPr>
        <w:t>Driverless</w:t>
      </w:r>
      <w:proofErr w:type="spellEnd"/>
      <w:r w:rsidR="000763B6" w:rsidRPr="00DD004E">
        <w:rPr>
          <w:rFonts w:ascii="Arial" w:eastAsia="Arial" w:hAnsi="Arial" w:cs="Arial"/>
          <w:lang w:eastAsia="en-US"/>
        </w:rPr>
        <w:t xml:space="preserve"> Solutions) AUTOMOTION im Jahr 2008.</w:t>
      </w:r>
      <w:r w:rsidR="006D2020" w:rsidRPr="00DD004E">
        <w:rPr>
          <w:rFonts w:ascii="Arial" w:eastAsia="Arial" w:hAnsi="Arial" w:cs="Arial"/>
          <w:lang w:eastAsia="en-US"/>
        </w:rPr>
        <w:t xml:space="preserve"> </w:t>
      </w:r>
      <w:r w:rsidR="00F470CA" w:rsidRPr="00DD004E">
        <w:rPr>
          <w:rFonts w:ascii="Arial" w:eastAsia="Arial" w:hAnsi="Arial" w:cs="Arial"/>
          <w:lang w:eastAsia="en-US"/>
        </w:rPr>
        <w:t xml:space="preserve">Heute hat </w:t>
      </w:r>
      <w:r w:rsidR="00FB3583" w:rsidRPr="00DD004E">
        <w:rPr>
          <w:rFonts w:ascii="Arial" w:eastAsia="Arial" w:hAnsi="Arial" w:cs="Arial"/>
          <w:lang w:eastAsia="en-US"/>
        </w:rPr>
        <w:t xml:space="preserve">DS AUTOMOTION </w:t>
      </w:r>
      <w:r w:rsidR="006D2020" w:rsidRPr="00DD004E">
        <w:rPr>
          <w:rFonts w:ascii="Arial" w:eastAsia="Arial" w:hAnsi="Arial" w:cs="Arial"/>
          <w:lang w:eastAsia="en-US"/>
        </w:rPr>
        <w:t>e</w:t>
      </w:r>
      <w:r w:rsidR="00FB3583" w:rsidRPr="00DD004E">
        <w:rPr>
          <w:rFonts w:ascii="Arial" w:eastAsia="Arial" w:hAnsi="Arial" w:cs="Arial"/>
          <w:lang w:eastAsia="en-US"/>
        </w:rPr>
        <w:t>ine globale Marktpräsenz</w:t>
      </w:r>
      <w:r w:rsidR="006D2020" w:rsidRPr="00DD004E">
        <w:rPr>
          <w:rFonts w:ascii="Arial" w:eastAsia="Arial" w:hAnsi="Arial" w:cs="Arial"/>
          <w:lang w:eastAsia="en-US"/>
        </w:rPr>
        <w:t xml:space="preserve"> mit eigenen Niederlassungen in Deutschland, Frankreich und den USA sowie </w:t>
      </w:r>
      <w:r w:rsidR="00FB3583" w:rsidRPr="00DD004E">
        <w:rPr>
          <w:rFonts w:ascii="Arial" w:eastAsia="Arial" w:hAnsi="Arial" w:cs="Arial"/>
          <w:lang w:eastAsia="en-US"/>
        </w:rPr>
        <w:t>Partnern in Dänemark, Spanien, Mexiko, Singapur</w:t>
      </w:r>
      <w:r w:rsidR="006D2020" w:rsidRPr="00DD004E">
        <w:rPr>
          <w:rFonts w:ascii="Arial" w:eastAsia="Arial" w:hAnsi="Arial" w:cs="Arial"/>
          <w:lang w:eastAsia="en-US"/>
        </w:rPr>
        <w:t xml:space="preserve">, </w:t>
      </w:r>
      <w:r w:rsidR="00FB3583" w:rsidRPr="00DD004E">
        <w:rPr>
          <w:rFonts w:ascii="Arial" w:eastAsia="Arial" w:hAnsi="Arial" w:cs="Arial"/>
          <w:lang w:eastAsia="en-US"/>
        </w:rPr>
        <w:t>der Türkei, Brasilien</w:t>
      </w:r>
      <w:r w:rsidR="006D2020" w:rsidRPr="00DD004E">
        <w:rPr>
          <w:rFonts w:ascii="Arial" w:eastAsia="Arial" w:hAnsi="Arial" w:cs="Arial"/>
          <w:lang w:eastAsia="en-US"/>
        </w:rPr>
        <w:t>,</w:t>
      </w:r>
      <w:r w:rsidR="00FB3583" w:rsidRPr="00DD004E">
        <w:rPr>
          <w:rFonts w:ascii="Arial" w:eastAsia="Arial" w:hAnsi="Arial" w:cs="Arial"/>
          <w:lang w:eastAsia="en-US"/>
        </w:rPr>
        <w:t xml:space="preserve"> China </w:t>
      </w:r>
      <w:r w:rsidR="006D2020" w:rsidRPr="00DD004E">
        <w:rPr>
          <w:rFonts w:ascii="Arial" w:eastAsia="Arial" w:hAnsi="Arial" w:cs="Arial"/>
          <w:lang w:eastAsia="en-US"/>
        </w:rPr>
        <w:t>und den Vereinigten Arabischen Emiraten</w:t>
      </w:r>
      <w:r w:rsidR="00FB3583" w:rsidRPr="00DD004E">
        <w:rPr>
          <w:rFonts w:ascii="Arial" w:eastAsia="Arial" w:hAnsi="Arial" w:cs="Arial"/>
          <w:lang w:eastAsia="en-US"/>
        </w:rPr>
        <w:t>.</w:t>
      </w:r>
      <w:r w:rsidR="006D2020" w:rsidRPr="00DD004E">
        <w:rPr>
          <w:rFonts w:ascii="Arial" w:eastAsia="Arial" w:hAnsi="Arial" w:cs="Arial"/>
          <w:lang w:eastAsia="en-US"/>
        </w:rPr>
        <w:t xml:space="preserve"> 2018 startete eine Kooperation mit dem deutsche Lager- und Logistiksy</w:t>
      </w:r>
      <w:r w:rsidR="006D2020" w:rsidRPr="00DD004E">
        <w:rPr>
          <w:rFonts w:ascii="Arial" w:eastAsia="Arial" w:hAnsi="Arial" w:cs="Arial"/>
          <w:lang w:eastAsia="en-US"/>
        </w:rPr>
        <w:t>s</w:t>
      </w:r>
      <w:r w:rsidR="006D2020" w:rsidRPr="00DD004E">
        <w:rPr>
          <w:rFonts w:ascii="Arial" w:eastAsia="Arial" w:hAnsi="Arial" w:cs="Arial"/>
          <w:lang w:eastAsia="en-US"/>
        </w:rPr>
        <w:t xml:space="preserve">temanbieter SSI Schäfer. Dieser integriert FTS von DS AUTOMOTION in ganzheitliche Logistiklösungen. </w:t>
      </w:r>
      <w:r w:rsidR="00007F6E">
        <w:rPr>
          <w:rFonts w:ascii="Arial" w:eastAsia="Arial" w:hAnsi="Arial" w:cs="Arial"/>
          <w:lang w:eastAsia="en-US"/>
        </w:rPr>
        <w:t xml:space="preserve">Heute </w:t>
      </w:r>
      <w:r w:rsidR="00007F6E" w:rsidRPr="00DD004E">
        <w:rPr>
          <w:rFonts w:ascii="Arial" w:eastAsia="Arial" w:hAnsi="Arial" w:cs="Arial"/>
          <w:lang w:eastAsia="en-US"/>
        </w:rPr>
        <w:t xml:space="preserve">bewähren sich weltweit </w:t>
      </w:r>
      <w:r w:rsidR="00007F6E">
        <w:rPr>
          <w:rFonts w:ascii="Arial" w:eastAsia="Arial" w:hAnsi="Arial" w:cs="Arial"/>
          <w:lang w:eastAsia="en-US"/>
        </w:rPr>
        <w:t>ü</w:t>
      </w:r>
      <w:r w:rsidR="006D2020" w:rsidRPr="00DD004E">
        <w:rPr>
          <w:rFonts w:ascii="Arial" w:eastAsia="Arial" w:hAnsi="Arial" w:cs="Arial"/>
          <w:lang w:eastAsia="en-US"/>
        </w:rPr>
        <w:t xml:space="preserve">ber </w:t>
      </w:r>
      <w:r w:rsidR="002E3DF4">
        <w:rPr>
          <w:rFonts w:ascii="Arial" w:eastAsia="Arial" w:hAnsi="Arial" w:cs="Arial"/>
          <w:lang w:eastAsia="en-US"/>
        </w:rPr>
        <w:t>6</w:t>
      </w:r>
      <w:r w:rsidR="006D2020" w:rsidRPr="00DD004E">
        <w:rPr>
          <w:rFonts w:ascii="Arial" w:eastAsia="Arial" w:hAnsi="Arial" w:cs="Arial"/>
          <w:lang w:eastAsia="en-US"/>
        </w:rPr>
        <w:t xml:space="preserve">.000 Fahrerlose Transportfahrzeuge aus Linz in rund 300 Anlagen im </w:t>
      </w:r>
      <w:r w:rsidR="006D2020" w:rsidRPr="00DD004E">
        <w:rPr>
          <w:rFonts w:ascii="Arial" w:eastAsia="Arial" w:hAnsi="Arial" w:cs="Arial"/>
          <w:lang w:eastAsia="en-US"/>
        </w:rPr>
        <w:lastRenderedPageBreak/>
        <w:t>täglichen Betrieb.</w:t>
      </w:r>
      <w:r w:rsidR="00007F6E">
        <w:rPr>
          <w:rFonts w:ascii="Arial" w:eastAsia="Arial" w:hAnsi="Arial" w:cs="Arial"/>
          <w:lang w:eastAsia="en-US"/>
        </w:rPr>
        <w:t xml:space="preserve"> Das Linzer Unternehmen ist ausschließlich auf die Entwicklung und Herstellung von FTS spezialisiert und entwickelt diese kontinuierlich weiter. Dazu beobachten die Spezialisten ständig neue Technologien und integrieren diese, wenn das einen echten Nutzen bringt. So wird DS AUTOMOTION wohl auch weiterhin zu den weltweit führenden Herstellern in diesem Segment gehören.</w:t>
      </w:r>
    </w:p>
    <w:p w:rsidR="00F470CA" w:rsidRPr="00DD004E" w:rsidRDefault="00F470CA" w:rsidP="00F470CA">
      <w:pPr>
        <w:spacing w:line="276" w:lineRule="auto"/>
        <w:rPr>
          <w:rFonts w:ascii="Arial" w:eastAsia="Arial" w:hAnsi="Arial" w:cs="Arial"/>
          <w:lang w:eastAsia="en-US"/>
        </w:rPr>
      </w:pPr>
    </w:p>
    <w:p w:rsidR="00F470CA" w:rsidRPr="00DD004E" w:rsidRDefault="00F470CA" w:rsidP="00F470CA">
      <w:pPr>
        <w:spacing w:line="276" w:lineRule="auto"/>
        <w:rPr>
          <w:rFonts w:ascii="Arial" w:eastAsia="Arial" w:hAnsi="Arial" w:cs="Arial"/>
          <w:b/>
          <w:color w:val="404040" w:themeColor="text1" w:themeTint="BF"/>
          <w:lang w:eastAsia="en-US"/>
        </w:rPr>
      </w:pPr>
      <w:r w:rsidRPr="00DD004E">
        <w:rPr>
          <w:rFonts w:ascii="Arial" w:eastAsia="Arial" w:hAnsi="Arial" w:cs="Arial"/>
          <w:b/>
          <w:color w:val="404040" w:themeColor="text1" w:themeTint="BF"/>
          <w:lang w:eastAsia="en-US"/>
        </w:rPr>
        <w:t>Populärer Arbeitgeber</w:t>
      </w:r>
    </w:p>
    <w:p w:rsidR="006D2020" w:rsidRPr="00DD004E" w:rsidRDefault="006D2020" w:rsidP="006D2020">
      <w:pPr>
        <w:spacing w:line="276" w:lineRule="auto"/>
        <w:rPr>
          <w:rFonts w:ascii="Arial" w:eastAsia="Arial" w:hAnsi="Arial" w:cs="Arial"/>
          <w:lang w:eastAsia="en-US"/>
        </w:rPr>
      </w:pPr>
    </w:p>
    <w:p w:rsidR="00C83913" w:rsidRPr="00DD004E" w:rsidRDefault="00007F6E" w:rsidP="00007F6E">
      <w:pPr>
        <w:spacing w:line="276" w:lineRule="auto"/>
        <w:rPr>
          <w:rFonts w:ascii="Arial" w:eastAsia="Arial" w:hAnsi="Arial" w:cs="Arial"/>
          <w:lang w:eastAsia="en-US"/>
        </w:rPr>
      </w:pPr>
      <w:r>
        <w:rPr>
          <w:rFonts w:ascii="Arial" w:eastAsia="Arial" w:hAnsi="Arial" w:cs="Arial"/>
          <w:lang w:eastAsia="en-US"/>
        </w:rPr>
        <w:t xml:space="preserve">Mit starkem Wachstum und einem hohen Innovationsgrad bietet </w:t>
      </w:r>
      <w:r w:rsidR="00F470CA" w:rsidRPr="00DD004E">
        <w:rPr>
          <w:rFonts w:ascii="Arial" w:eastAsia="Arial" w:hAnsi="Arial" w:cs="Arial"/>
          <w:lang w:eastAsia="en-US"/>
        </w:rPr>
        <w:t>DS AUTOMOTION Mitarbeiter</w:t>
      </w:r>
      <w:r>
        <w:rPr>
          <w:rFonts w:ascii="Arial" w:eastAsia="Arial" w:hAnsi="Arial" w:cs="Arial"/>
          <w:lang w:eastAsia="en-US"/>
        </w:rPr>
        <w:t>n</w:t>
      </w:r>
      <w:r w:rsidR="00F470CA" w:rsidRPr="00DD004E">
        <w:rPr>
          <w:rFonts w:ascii="Arial" w:eastAsia="Arial" w:hAnsi="Arial" w:cs="Arial"/>
          <w:lang w:eastAsia="en-US"/>
        </w:rPr>
        <w:t xml:space="preserve"> aus den unterschiedlichsten Berufsgruppen</w:t>
      </w:r>
      <w:r>
        <w:rPr>
          <w:rFonts w:ascii="Arial" w:eastAsia="Arial" w:hAnsi="Arial" w:cs="Arial"/>
          <w:lang w:eastAsia="en-US"/>
        </w:rPr>
        <w:t xml:space="preserve"> </w:t>
      </w:r>
      <w:r w:rsidRPr="00DD004E">
        <w:rPr>
          <w:rFonts w:ascii="Arial" w:eastAsia="Arial" w:hAnsi="Arial" w:cs="Arial"/>
          <w:lang w:eastAsia="en-US"/>
        </w:rPr>
        <w:t>tolle Job-Chancen</w:t>
      </w:r>
      <w:r>
        <w:rPr>
          <w:rFonts w:ascii="Arial" w:eastAsia="Arial" w:hAnsi="Arial" w:cs="Arial"/>
          <w:lang w:eastAsia="en-US"/>
        </w:rPr>
        <w:t xml:space="preserve"> und </w:t>
      </w:r>
      <w:r w:rsidR="00F470CA" w:rsidRPr="00DD004E">
        <w:rPr>
          <w:rFonts w:ascii="Arial" w:eastAsia="Arial" w:hAnsi="Arial" w:cs="Arial"/>
          <w:lang w:eastAsia="en-US"/>
        </w:rPr>
        <w:t xml:space="preserve">kann sich auf die Treue langjähriger Mitarbeiter verlassen. „Ich war von Beginn an von FTS fasziniert und immer neue Entwicklungsmöglichkeiten halten das Thema spannend“, sagt </w:t>
      </w:r>
      <w:r w:rsidRPr="00DD004E">
        <w:rPr>
          <w:rFonts w:ascii="Arial" w:eastAsia="Arial" w:hAnsi="Arial" w:cs="Arial"/>
          <w:lang w:eastAsia="en-US"/>
        </w:rPr>
        <w:t>Christian Huemer</w:t>
      </w:r>
      <w:r>
        <w:rPr>
          <w:rFonts w:ascii="Arial" w:eastAsia="Arial" w:hAnsi="Arial" w:cs="Arial"/>
          <w:lang w:eastAsia="en-US"/>
        </w:rPr>
        <w:t xml:space="preserve">. Der </w:t>
      </w:r>
      <w:r w:rsidR="00F470CA" w:rsidRPr="00DD004E">
        <w:rPr>
          <w:rFonts w:ascii="Arial" w:eastAsia="Arial" w:hAnsi="Arial" w:cs="Arial"/>
          <w:lang w:eastAsia="en-US"/>
        </w:rPr>
        <w:t>Leiter des Bereiches Engineering und Auftragsabwicklung</w:t>
      </w:r>
      <w:r>
        <w:rPr>
          <w:rFonts w:ascii="Arial" w:eastAsia="Arial" w:hAnsi="Arial" w:cs="Arial"/>
          <w:lang w:eastAsia="en-US"/>
        </w:rPr>
        <w:t xml:space="preserve"> ist </w:t>
      </w:r>
      <w:r w:rsidR="00F470CA" w:rsidRPr="00DD004E">
        <w:rPr>
          <w:rFonts w:ascii="Arial" w:eastAsia="Arial" w:hAnsi="Arial" w:cs="Arial"/>
          <w:lang w:eastAsia="en-US"/>
        </w:rPr>
        <w:t xml:space="preserve">seit 1989 im Unternehmen. Einkaufsleiterin Sieglinde </w:t>
      </w:r>
      <w:proofErr w:type="spellStart"/>
      <w:r w:rsidR="00F470CA" w:rsidRPr="00DD004E">
        <w:rPr>
          <w:rFonts w:ascii="Arial" w:eastAsia="Arial" w:hAnsi="Arial" w:cs="Arial"/>
          <w:lang w:eastAsia="en-US"/>
        </w:rPr>
        <w:t>Paulmair</w:t>
      </w:r>
      <w:proofErr w:type="spellEnd"/>
      <w:r>
        <w:rPr>
          <w:rFonts w:ascii="Arial" w:eastAsia="Arial" w:hAnsi="Arial" w:cs="Arial"/>
          <w:lang w:eastAsia="en-US"/>
        </w:rPr>
        <w:t xml:space="preserve"> ist </w:t>
      </w:r>
      <w:r w:rsidR="00F470CA" w:rsidRPr="00DD004E">
        <w:rPr>
          <w:rFonts w:ascii="Arial" w:eastAsia="Arial" w:hAnsi="Arial" w:cs="Arial"/>
          <w:lang w:eastAsia="en-US"/>
        </w:rPr>
        <w:t xml:space="preserve">seit 1990 </w:t>
      </w:r>
      <w:r>
        <w:rPr>
          <w:rFonts w:ascii="Arial" w:eastAsia="Arial" w:hAnsi="Arial" w:cs="Arial"/>
          <w:lang w:eastAsia="en-US"/>
        </w:rPr>
        <w:t xml:space="preserve">dabei und </w:t>
      </w:r>
      <w:r w:rsidR="00F470CA" w:rsidRPr="00DD004E">
        <w:rPr>
          <w:rFonts w:ascii="Arial" w:eastAsia="Arial" w:hAnsi="Arial" w:cs="Arial"/>
          <w:lang w:eastAsia="en-US"/>
        </w:rPr>
        <w:t xml:space="preserve">ergänzt: </w:t>
      </w:r>
      <w:r w:rsidR="006D2020" w:rsidRPr="00DD004E">
        <w:rPr>
          <w:rFonts w:ascii="Arial" w:eastAsia="Arial" w:hAnsi="Arial" w:cs="Arial"/>
          <w:lang w:eastAsia="en-US"/>
        </w:rPr>
        <w:t>„Eine enge, freundschaftlich-kollegiale Zusammenarbeit und kurze Entscheidungswege ohne Konzernd</w:t>
      </w:r>
      <w:bookmarkStart w:id="0" w:name="_GoBack"/>
      <w:bookmarkEnd w:id="0"/>
      <w:r w:rsidR="006D2020" w:rsidRPr="00DD004E">
        <w:rPr>
          <w:rFonts w:ascii="Arial" w:eastAsia="Arial" w:hAnsi="Arial" w:cs="Arial"/>
          <w:lang w:eastAsia="en-US"/>
        </w:rPr>
        <w:t>enken prägen das eigentümergeführte mittelständische Unternehmen</w:t>
      </w:r>
      <w:r w:rsidR="00F470CA" w:rsidRPr="00DD004E">
        <w:rPr>
          <w:rFonts w:ascii="Arial" w:eastAsia="Arial" w:hAnsi="Arial" w:cs="Arial"/>
          <w:lang w:eastAsia="en-US"/>
        </w:rPr>
        <w:t xml:space="preserve">. </w:t>
      </w:r>
      <w:r w:rsidR="006D2020" w:rsidRPr="00DD004E">
        <w:rPr>
          <w:rFonts w:ascii="Arial" w:eastAsia="Arial" w:hAnsi="Arial" w:cs="Arial"/>
          <w:lang w:eastAsia="en-US"/>
        </w:rPr>
        <w:t>Da ist es schön, Verantwortung zu übernehmen und mit den immer komplexer werdenden Produkten und Anforderungen mitzuwach</w:t>
      </w:r>
      <w:r w:rsidR="00F470CA" w:rsidRPr="00DD004E">
        <w:rPr>
          <w:rFonts w:ascii="Arial" w:eastAsia="Arial" w:hAnsi="Arial" w:cs="Arial"/>
          <w:lang w:eastAsia="en-US"/>
        </w:rPr>
        <w:t>sen.“</w:t>
      </w:r>
    </w:p>
    <w:p w:rsidR="00DD004E" w:rsidRDefault="00DD004E">
      <w:pPr>
        <w:rPr>
          <w:rFonts w:ascii="Arial" w:eastAsia="Arial" w:hAnsi="Arial" w:cs="Arial"/>
          <w:b/>
          <w:color w:val="404040" w:themeColor="text1" w:themeTint="BF"/>
          <w:lang w:eastAsia="en-US"/>
        </w:rPr>
      </w:pPr>
    </w:p>
    <w:p w:rsidR="00DD004E" w:rsidRDefault="00DD004E">
      <w:pPr>
        <w:rPr>
          <w:rFonts w:ascii="Arial" w:eastAsia="Arial" w:hAnsi="Arial" w:cs="Arial"/>
          <w:b/>
          <w:color w:val="404040" w:themeColor="text1" w:themeTint="BF"/>
          <w:lang w:eastAsia="en-US"/>
        </w:rPr>
      </w:pPr>
    </w:p>
    <w:p w:rsidR="00F77CF8" w:rsidRPr="00DD004E" w:rsidRDefault="00F77CF8" w:rsidP="00742D7E">
      <w:pPr>
        <w:spacing w:line="276" w:lineRule="auto"/>
        <w:rPr>
          <w:rFonts w:ascii="Arial" w:eastAsia="Arial" w:hAnsi="Arial" w:cs="Arial"/>
          <w:b/>
          <w:color w:val="404040" w:themeColor="text1" w:themeTint="BF"/>
          <w:lang w:eastAsia="en-US"/>
        </w:rPr>
      </w:pPr>
      <w:r w:rsidRPr="00DD004E">
        <w:rPr>
          <w:rFonts w:ascii="Arial" w:eastAsia="Arial" w:hAnsi="Arial" w:cs="Arial"/>
          <w:b/>
          <w:color w:val="404040" w:themeColor="text1" w:themeTint="BF"/>
          <w:lang w:eastAsia="en-US"/>
        </w:rPr>
        <w:t>Zitat:</w:t>
      </w:r>
    </w:p>
    <w:tbl>
      <w:tblPr>
        <w:tblStyle w:val="Tabellengitternetz"/>
        <w:tblW w:w="0" w:type="auto"/>
        <w:tblBorders>
          <w:insideH w:val="single" w:sz="6" w:space="0" w:color="auto"/>
          <w:insideV w:val="single" w:sz="6" w:space="0" w:color="auto"/>
        </w:tblBorders>
        <w:tblLook w:val="04A0"/>
      </w:tblPr>
      <w:tblGrid>
        <w:gridCol w:w="3667"/>
        <w:gridCol w:w="6188"/>
      </w:tblGrid>
      <w:tr w:rsidR="00F77CF8" w:rsidRPr="00DD004E" w:rsidTr="00845D2F">
        <w:trPr>
          <w:trHeight w:val="95"/>
        </w:trPr>
        <w:tc>
          <w:tcPr>
            <w:tcW w:w="2893" w:type="dxa"/>
          </w:tcPr>
          <w:p w:rsidR="008E3330" w:rsidRPr="00DD004E" w:rsidRDefault="0047156E" w:rsidP="00702BDA">
            <w:pPr>
              <w:pStyle w:val="Funotentext"/>
              <w:jc w:val="center"/>
              <w:rPr>
                <w:rFonts w:ascii="Arial" w:hAnsi="Arial" w:cs="Arial"/>
                <w:lang w:val="de-AT"/>
              </w:rPr>
            </w:pPr>
            <w:r w:rsidRPr="00DD004E">
              <w:rPr>
                <w:rFonts w:ascii="Arial" w:hAnsi="Arial" w:cs="Arial"/>
                <w:noProof/>
                <w:lang w:val="de-AT" w:eastAsia="zh-CN"/>
              </w:rPr>
              <w:drawing>
                <wp:inline distT="0" distB="0" distL="0" distR="0">
                  <wp:extent cx="2172060" cy="1539302"/>
                  <wp:effectExtent l="19050" t="0" r="0" b="0"/>
                  <wp:docPr id="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94788" cy="1555409"/>
                          </a:xfrm>
                          <a:prstGeom prst="rect">
                            <a:avLst/>
                          </a:prstGeom>
                        </pic:spPr>
                      </pic:pic>
                    </a:graphicData>
                  </a:graphic>
                </wp:inline>
              </w:drawing>
            </w:r>
          </w:p>
        </w:tc>
        <w:tc>
          <w:tcPr>
            <w:tcW w:w="6962" w:type="dxa"/>
          </w:tcPr>
          <w:p w:rsidR="004B7F03" w:rsidRPr="00DD004E" w:rsidRDefault="0047156E" w:rsidP="004B7F03">
            <w:pPr>
              <w:rPr>
                <w:rFonts w:ascii="Verdana" w:hAnsi="Verdana"/>
                <w:i/>
              </w:rPr>
            </w:pPr>
            <w:r w:rsidRPr="00DD004E">
              <w:rPr>
                <w:rFonts w:ascii="Verdana" w:hAnsi="Verdana"/>
                <w:i/>
              </w:rPr>
              <w:t xml:space="preserve">Ing. Wolfgang Hillinger MBA und DI Manfred </w:t>
            </w:r>
            <w:proofErr w:type="spellStart"/>
            <w:r w:rsidRPr="00DD004E">
              <w:rPr>
                <w:rFonts w:ascii="Verdana" w:hAnsi="Verdana"/>
                <w:i/>
              </w:rPr>
              <w:t>Hummenbe</w:t>
            </w:r>
            <w:r w:rsidRPr="00DD004E">
              <w:rPr>
                <w:rFonts w:ascii="Verdana" w:hAnsi="Verdana"/>
                <w:i/>
              </w:rPr>
              <w:t>r</w:t>
            </w:r>
            <w:r w:rsidRPr="00DD004E">
              <w:rPr>
                <w:rFonts w:ascii="Verdana" w:hAnsi="Verdana"/>
                <w:i/>
              </w:rPr>
              <w:t>ger</w:t>
            </w:r>
            <w:proofErr w:type="spellEnd"/>
            <w:r w:rsidRPr="00DD004E">
              <w:rPr>
                <w:rFonts w:ascii="Verdana" w:hAnsi="Verdana"/>
                <w:i/>
              </w:rPr>
              <w:t xml:space="preserve"> MBA, Geschäftsführer der DS AUTOMOTION GmbH</w:t>
            </w:r>
            <w:r w:rsidR="004B7F03" w:rsidRPr="00DD004E">
              <w:rPr>
                <w:rFonts w:ascii="Verdana" w:hAnsi="Verdana"/>
                <w:i/>
              </w:rPr>
              <w:t>:</w:t>
            </w:r>
          </w:p>
          <w:p w:rsidR="00F209FD" w:rsidRPr="00DD004E" w:rsidRDefault="00F209FD" w:rsidP="00F77CF8">
            <w:pPr>
              <w:pStyle w:val="Funotentext"/>
              <w:rPr>
                <w:rFonts w:ascii="Arial" w:eastAsia="Arial" w:hAnsi="Arial" w:cs="Arial"/>
                <w:lang w:val="de-AT" w:eastAsia="en-US"/>
              </w:rPr>
            </w:pPr>
          </w:p>
          <w:p w:rsidR="00F77CF8" w:rsidRPr="00DD004E" w:rsidRDefault="00C16F37" w:rsidP="00007F6E">
            <w:pPr>
              <w:pStyle w:val="Funotentext"/>
              <w:rPr>
                <w:rFonts w:ascii="Arial" w:hAnsi="Arial" w:cs="Arial"/>
                <w:lang w:val="de-AT"/>
              </w:rPr>
            </w:pPr>
            <w:r w:rsidRPr="00DD004E">
              <w:rPr>
                <w:rFonts w:ascii="Arial" w:eastAsia="Arial" w:hAnsi="Arial" w:cs="Arial"/>
                <w:lang w:val="de-AT" w:eastAsia="en-US"/>
              </w:rPr>
              <w:t>„</w:t>
            </w:r>
            <w:r w:rsidR="00F470CA" w:rsidRPr="00DD004E">
              <w:rPr>
                <w:rFonts w:ascii="Arial" w:eastAsia="Arial" w:hAnsi="Arial" w:cs="Arial"/>
                <w:lang w:val="de-AT" w:eastAsia="en-US"/>
              </w:rPr>
              <w:t>Seit 35 Jahren entwickelt DS AUTOMOTION Fahrerlose Tran</w:t>
            </w:r>
            <w:r w:rsidR="00F470CA" w:rsidRPr="00DD004E">
              <w:rPr>
                <w:rFonts w:ascii="Arial" w:eastAsia="Arial" w:hAnsi="Arial" w:cs="Arial"/>
                <w:lang w:val="de-AT" w:eastAsia="en-US"/>
              </w:rPr>
              <w:t>s</w:t>
            </w:r>
            <w:r w:rsidR="00F470CA" w:rsidRPr="00DD004E">
              <w:rPr>
                <w:rFonts w:ascii="Arial" w:eastAsia="Arial" w:hAnsi="Arial" w:cs="Arial"/>
                <w:lang w:val="de-AT" w:eastAsia="en-US"/>
              </w:rPr>
              <w:t>portsysteme für die Industrie 4.0, beobachtet ständig neue Techn</w:t>
            </w:r>
            <w:r w:rsidR="00F470CA" w:rsidRPr="00DD004E">
              <w:rPr>
                <w:rFonts w:ascii="Arial" w:eastAsia="Arial" w:hAnsi="Arial" w:cs="Arial"/>
                <w:lang w:val="de-AT" w:eastAsia="en-US"/>
              </w:rPr>
              <w:t>o</w:t>
            </w:r>
            <w:r w:rsidR="00F470CA" w:rsidRPr="00DD004E">
              <w:rPr>
                <w:rFonts w:ascii="Arial" w:eastAsia="Arial" w:hAnsi="Arial" w:cs="Arial"/>
                <w:lang w:val="de-AT" w:eastAsia="en-US"/>
              </w:rPr>
              <w:t xml:space="preserve">logien und integriert </w:t>
            </w:r>
            <w:r w:rsidR="00007F6E">
              <w:rPr>
                <w:rFonts w:ascii="Arial" w:eastAsia="Arial" w:hAnsi="Arial" w:cs="Arial"/>
                <w:lang w:val="de-AT" w:eastAsia="en-US"/>
              </w:rPr>
              <w:t>diese</w:t>
            </w:r>
            <w:r w:rsidR="00F470CA" w:rsidRPr="00DD004E">
              <w:rPr>
                <w:rFonts w:ascii="Arial" w:eastAsia="Arial" w:hAnsi="Arial" w:cs="Arial"/>
                <w:lang w:val="de-AT" w:eastAsia="en-US"/>
              </w:rPr>
              <w:t>, wenn das einen echten Nutzen bringt.“</w:t>
            </w:r>
          </w:p>
        </w:tc>
      </w:tr>
    </w:tbl>
    <w:p w:rsidR="00ED7D83" w:rsidRPr="00DD004E" w:rsidRDefault="00ED7D83" w:rsidP="00742D7E">
      <w:pPr>
        <w:spacing w:line="276" w:lineRule="auto"/>
        <w:rPr>
          <w:rFonts w:ascii="Arial" w:eastAsia="Arial" w:hAnsi="Arial" w:cs="Arial"/>
          <w:color w:val="404040" w:themeColor="text1" w:themeTint="BF"/>
          <w:lang w:eastAsia="en-US"/>
        </w:rPr>
      </w:pPr>
    </w:p>
    <w:p w:rsidR="00DD004E" w:rsidRDefault="00DD004E">
      <w:pPr>
        <w:rPr>
          <w:rFonts w:ascii="Arial" w:eastAsia="Arial" w:hAnsi="Arial" w:cs="Arial"/>
          <w:b/>
          <w:color w:val="404040" w:themeColor="text1" w:themeTint="BF"/>
          <w:lang w:eastAsia="en-US"/>
        </w:rPr>
      </w:pPr>
      <w:r>
        <w:rPr>
          <w:rFonts w:ascii="Arial" w:eastAsia="Arial" w:hAnsi="Arial" w:cs="Arial"/>
          <w:b/>
          <w:color w:val="404040" w:themeColor="text1" w:themeTint="BF"/>
          <w:lang w:eastAsia="en-US"/>
        </w:rPr>
        <w:br w:type="page"/>
      </w:r>
    </w:p>
    <w:p w:rsidR="00697660" w:rsidRPr="00DD004E" w:rsidRDefault="00F77CF8" w:rsidP="00897BEE">
      <w:pPr>
        <w:spacing w:line="276" w:lineRule="auto"/>
        <w:rPr>
          <w:rFonts w:ascii="Arial" w:eastAsia="Arial" w:hAnsi="Arial" w:cs="Arial"/>
          <w:b/>
          <w:color w:val="404040" w:themeColor="text1" w:themeTint="BF"/>
          <w:lang w:eastAsia="en-US"/>
        </w:rPr>
      </w:pPr>
      <w:r w:rsidRPr="00DD004E">
        <w:rPr>
          <w:rFonts w:ascii="Arial" w:eastAsia="Arial" w:hAnsi="Arial" w:cs="Arial"/>
          <w:b/>
          <w:color w:val="404040" w:themeColor="text1" w:themeTint="BF"/>
          <w:lang w:eastAsia="en-US"/>
        </w:rPr>
        <w:lastRenderedPageBreak/>
        <w:t>Fotos:</w:t>
      </w:r>
    </w:p>
    <w:tbl>
      <w:tblPr>
        <w:tblStyle w:val="Tabellengitternetz"/>
        <w:tblW w:w="0" w:type="auto"/>
        <w:tblBorders>
          <w:insideH w:val="single" w:sz="6" w:space="0" w:color="auto"/>
          <w:insideV w:val="single" w:sz="6" w:space="0" w:color="auto"/>
        </w:tblBorders>
        <w:tblLook w:val="04A0"/>
      </w:tblPr>
      <w:tblGrid>
        <w:gridCol w:w="2943"/>
        <w:gridCol w:w="6693"/>
      </w:tblGrid>
      <w:tr w:rsidR="00F470CA" w:rsidRPr="00DD004E" w:rsidTr="00845D2F">
        <w:trPr>
          <w:trHeight w:val="785"/>
        </w:trPr>
        <w:tc>
          <w:tcPr>
            <w:tcW w:w="2943" w:type="dxa"/>
          </w:tcPr>
          <w:p w:rsidR="00F470CA" w:rsidRPr="00DD004E" w:rsidRDefault="00B84C7A" w:rsidP="003C3BF8">
            <w:pPr>
              <w:pStyle w:val="Funotentext"/>
              <w:rPr>
                <w:rFonts w:ascii="Arial" w:hAnsi="Arial" w:cs="Arial"/>
                <w:color w:val="404040" w:themeColor="text1" w:themeTint="BF"/>
                <w:lang w:val="de-AT"/>
              </w:rPr>
            </w:pPr>
            <w:r w:rsidRPr="00B84C7A">
              <w:rPr>
                <w:rFonts w:ascii="Arial" w:hAnsi="Arial" w:cs="Arial"/>
                <w:noProof/>
                <w:color w:val="404040" w:themeColor="text1" w:themeTint="BF"/>
                <w:lang w:val="de-AT" w:eastAsia="zh-CN"/>
              </w:rPr>
              <w:drawing>
                <wp:inline distT="0" distB="0" distL="0" distR="0">
                  <wp:extent cx="1684939" cy="1133475"/>
                  <wp:effectExtent l="19050" t="0" r="0" b="0"/>
                  <wp:docPr id="4" name="Grafik 10" descr="MAN_01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_01_klein.jpg"/>
                          <pic:cNvPicPr/>
                        </pic:nvPicPr>
                        <pic:blipFill>
                          <a:blip r:embed="rId10" cstate="print"/>
                          <a:stretch>
                            <a:fillRect/>
                          </a:stretch>
                        </pic:blipFill>
                        <pic:spPr>
                          <a:xfrm>
                            <a:off x="0" y="0"/>
                            <a:ext cx="1684738" cy="1133340"/>
                          </a:xfrm>
                          <a:prstGeom prst="rect">
                            <a:avLst/>
                          </a:prstGeom>
                        </pic:spPr>
                      </pic:pic>
                    </a:graphicData>
                  </a:graphic>
                </wp:inline>
              </w:drawing>
            </w:r>
          </w:p>
        </w:tc>
        <w:tc>
          <w:tcPr>
            <w:tcW w:w="6693" w:type="dxa"/>
          </w:tcPr>
          <w:p w:rsidR="00F470CA" w:rsidRPr="00DD004E" w:rsidRDefault="00F470CA" w:rsidP="00F470CA">
            <w:pPr>
              <w:pStyle w:val="Funotentext"/>
              <w:rPr>
                <w:rFonts w:ascii="Arial" w:eastAsia="Arial" w:hAnsi="Arial" w:cs="Arial"/>
                <w:lang w:val="de-AT" w:eastAsia="en-US"/>
              </w:rPr>
            </w:pPr>
            <w:r w:rsidRPr="00DD004E">
              <w:rPr>
                <w:rFonts w:ascii="Arial" w:eastAsia="Arial" w:hAnsi="Arial" w:cs="Arial"/>
                <w:lang w:val="de-AT" w:eastAsia="en-US"/>
              </w:rPr>
              <w:t>Fahrerlose Transportsysteme von DS AUTOMOTION begannen ihren Siegeszug 1984 als mobile Werkbänke in der Automobilindustrie.</w:t>
            </w:r>
          </w:p>
          <w:p w:rsidR="00F470CA" w:rsidRPr="00DD004E" w:rsidRDefault="00F470CA" w:rsidP="003C3BF8">
            <w:pPr>
              <w:pStyle w:val="Funotentext"/>
              <w:rPr>
                <w:rFonts w:eastAsia="Arial" w:cs="Arial"/>
                <w:color w:val="FF0000"/>
                <w:lang w:val="de-AT"/>
              </w:rPr>
            </w:pPr>
            <w:r w:rsidRPr="00DD004E">
              <w:rPr>
                <w:rFonts w:ascii="Arial" w:eastAsia="Arial" w:hAnsi="Arial" w:cs="Arial"/>
                <w:lang w:val="de-AT" w:eastAsia="en-US"/>
              </w:rPr>
              <w:t>Alle Bilder: DS AUTOMOTION</w:t>
            </w:r>
          </w:p>
        </w:tc>
      </w:tr>
      <w:tr w:rsidR="004B0FA7" w:rsidRPr="00DD004E" w:rsidTr="00845D2F">
        <w:trPr>
          <w:trHeight w:val="785"/>
        </w:trPr>
        <w:tc>
          <w:tcPr>
            <w:tcW w:w="2943" w:type="dxa"/>
          </w:tcPr>
          <w:p w:rsidR="004B0FA7" w:rsidRPr="00DD004E" w:rsidRDefault="00845D2F" w:rsidP="00A356B8">
            <w:pPr>
              <w:pStyle w:val="Funotentext"/>
              <w:rPr>
                <w:rFonts w:ascii="Arial" w:hAnsi="Arial" w:cs="Arial"/>
                <w:color w:val="404040" w:themeColor="text1" w:themeTint="BF"/>
                <w:lang w:val="de-AT"/>
              </w:rPr>
            </w:pPr>
            <w:r w:rsidRPr="00DD004E">
              <w:rPr>
                <w:rFonts w:ascii="Arial" w:hAnsi="Arial" w:cs="Arial"/>
                <w:noProof/>
                <w:color w:val="404040" w:themeColor="text1" w:themeTint="BF"/>
                <w:lang w:val="de-AT" w:eastAsia="zh-CN"/>
              </w:rPr>
              <w:drawing>
                <wp:inline distT="0" distB="0" distL="0" distR="0">
                  <wp:extent cx="1680354" cy="2360048"/>
                  <wp:effectExtent l="19050" t="0" r="0" b="0"/>
                  <wp:docPr id="16" name="Bild 6" descr="C:\Users\Peter\Daten\Kunden\DS-Automotion\35-Jahre\Bilder_klein\Axel Springer_ 1997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eter\Daten\Kunden\DS-Automotion\35-Jahre\Bilder_klein\Axel Springer_ 1997_klein.jpg"/>
                          <pic:cNvPicPr>
                            <a:picLocks noChangeAspect="1" noChangeArrowheads="1"/>
                          </pic:cNvPicPr>
                        </pic:nvPicPr>
                        <pic:blipFill>
                          <a:blip r:embed="rId11" cstate="print"/>
                          <a:srcRect/>
                          <a:stretch>
                            <a:fillRect/>
                          </a:stretch>
                        </pic:blipFill>
                        <pic:spPr bwMode="auto">
                          <a:xfrm>
                            <a:off x="0" y="0"/>
                            <a:ext cx="1684097" cy="2365304"/>
                          </a:xfrm>
                          <a:prstGeom prst="rect">
                            <a:avLst/>
                          </a:prstGeom>
                          <a:noFill/>
                          <a:ln w="9525">
                            <a:noFill/>
                            <a:miter lim="800000"/>
                            <a:headEnd/>
                            <a:tailEnd/>
                          </a:ln>
                        </pic:spPr>
                      </pic:pic>
                    </a:graphicData>
                  </a:graphic>
                </wp:inline>
              </w:drawing>
            </w:r>
          </w:p>
        </w:tc>
        <w:tc>
          <w:tcPr>
            <w:tcW w:w="6693" w:type="dxa"/>
          </w:tcPr>
          <w:p w:rsidR="008A4E7A" w:rsidRPr="00DD004E" w:rsidRDefault="00845D2F" w:rsidP="00845D2F">
            <w:pPr>
              <w:pStyle w:val="Funotentext"/>
              <w:rPr>
                <w:rFonts w:ascii="Arial" w:hAnsi="Arial" w:cs="Arial"/>
                <w:lang w:val="de-AT"/>
              </w:rPr>
            </w:pPr>
            <w:r w:rsidRPr="00DD004E">
              <w:rPr>
                <w:rFonts w:ascii="Arial" w:eastAsia="Arial" w:hAnsi="Arial" w:cs="Arial"/>
                <w:lang w:val="de-AT" w:eastAsia="en-US"/>
              </w:rPr>
              <w:t>Das erste frei navigierende System von DS AUTOMOTION transportierte beim Axel Springer Verlag Printrollen.</w:t>
            </w:r>
          </w:p>
        </w:tc>
      </w:tr>
      <w:tr w:rsidR="00B75A03" w:rsidRPr="00DD004E" w:rsidTr="00845D2F">
        <w:trPr>
          <w:trHeight w:val="51"/>
        </w:trPr>
        <w:tc>
          <w:tcPr>
            <w:tcW w:w="2943" w:type="dxa"/>
          </w:tcPr>
          <w:p w:rsidR="00B75A03" w:rsidRPr="00DD004E" w:rsidRDefault="00B84C7A" w:rsidP="00885B95">
            <w:pPr>
              <w:pStyle w:val="Funotentext"/>
              <w:rPr>
                <w:rFonts w:ascii="Arial" w:hAnsi="Arial" w:cs="Arial"/>
                <w:color w:val="404040" w:themeColor="text1" w:themeTint="BF"/>
                <w:lang w:val="de-AT"/>
              </w:rPr>
            </w:pPr>
            <w:r w:rsidRPr="00B84C7A">
              <w:rPr>
                <w:rFonts w:ascii="Arial" w:hAnsi="Arial" w:cs="Arial"/>
                <w:noProof/>
                <w:color w:val="404040" w:themeColor="text1" w:themeTint="BF"/>
                <w:lang w:val="de-AT" w:eastAsia="zh-CN"/>
              </w:rPr>
              <w:drawing>
                <wp:inline distT="0" distB="0" distL="0" distR="0">
                  <wp:extent cx="1676400" cy="1200302"/>
                  <wp:effectExtent l="19050" t="0" r="0" b="0"/>
                  <wp:docPr id="3" name="Grafik 0" descr="Ireks_Kulmbach_2015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eks_Kulmbach_2015_klein.jpg"/>
                          <pic:cNvPicPr/>
                        </pic:nvPicPr>
                        <pic:blipFill>
                          <a:blip r:embed="rId12" cstate="print"/>
                          <a:stretch>
                            <a:fillRect/>
                          </a:stretch>
                        </pic:blipFill>
                        <pic:spPr>
                          <a:xfrm>
                            <a:off x="0" y="0"/>
                            <a:ext cx="1676400" cy="1200302"/>
                          </a:xfrm>
                          <a:prstGeom prst="rect">
                            <a:avLst/>
                          </a:prstGeom>
                        </pic:spPr>
                      </pic:pic>
                    </a:graphicData>
                  </a:graphic>
                </wp:inline>
              </w:drawing>
            </w:r>
          </w:p>
        </w:tc>
        <w:tc>
          <w:tcPr>
            <w:tcW w:w="6693" w:type="dxa"/>
          </w:tcPr>
          <w:p w:rsidR="00B75A03" w:rsidRPr="00DD004E" w:rsidRDefault="00B84C7A" w:rsidP="00B84C7A">
            <w:pPr>
              <w:pStyle w:val="Funotentext"/>
              <w:rPr>
                <w:rFonts w:ascii="Arial" w:hAnsi="Arial" w:cs="Arial"/>
                <w:lang w:val="de-AT"/>
              </w:rPr>
            </w:pPr>
            <w:r>
              <w:rPr>
                <w:rFonts w:ascii="Arial" w:eastAsia="Arial" w:hAnsi="Arial" w:cs="Arial"/>
                <w:lang w:val="de-AT" w:eastAsia="en-US"/>
              </w:rPr>
              <w:t>Wie hier in einer Großmühle, flexibilisieren f</w:t>
            </w:r>
            <w:r w:rsidRPr="00B84C7A">
              <w:rPr>
                <w:rFonts w:ascii="Arial" w:eastAsia="Arial" w:hAnsi="Arial" w:cs="Arial"/>
                <w:lang w:val="de-AT" w:eastAsia="en-US"/>
              </w:rPr>
              <w:t>rei navigierende Fahrerlose Transportsysteme von DS AUTOMOTION</w:t>
            </w:r>
            <w:r>
              <w:rPr>
                <w:rFonts w:ascii="Arial" w:eastAsia="Arial" w:hAnsi="Arial" w:cs="Arial"/>
                <w:lang w:val="de-AT" w:eastAsia="en-US"/>
              </w:rPr>
              <w:t xml:space="preserve"> in vielen Branchen die Pr</w:t>
            </w:r>
            <w:r>
              <w:rPr>
                <w:rFonts w:ascii="Arial" w:eastAsia="Arial" w:hAnsi="Arial" w:cs="Arial"/>
                <w:lang w:val="de-AT" w:eastAsia="en-US"/>
              </w:rPr>
              <w:t>o</w:t>
            </w:r>
            <w:r>
              <w:rPr>
                <w:rFonts w:ascii="Arial" w:eastAsia="Arial" w:hAnsi="Arial" w:cs="Arial"/>
                <w:lang w:val="de-AT" w:eastAsia="en-US"/>
              </w:rPr>
              <w:t>duktion.</w:t>
            </w:r>
          </w:p>
        </w:tc>
      </w:tr>
    </w:tbl>
    <w:p w:rsidR="00297203" w:rsidRDefault="00297203" w:rsidP="00DB1F13">
      <w:pPr>
        <w:spacing w:line="276" w:lineRule="auto"/>
        <w:rPr>
          <w:rFonts w:ascii="Arial" w:eastAsia="Arial" w:hAnsi="Arial"/>
          <w:color w:val="404040" w:themeColor="text1" w:themeTint="BF"/>
          <w:lang w:eastAsia="en-US"/>
        </w:rPr>
      </w:pPr>
    </w:p>
    <w:p w:rsidR="00DD004E" w:rsidRPr="00DD004E" w:rsidRDefault="00DD004E" w:rsidP="00DB1F13">
      <w:pPr>
        <w:spacing w:line="276" w:lineRule="auto"/>
        <w:rPr>
          <w:rFonts w:ascii="Arial" w:eastAsia="Arial" w:hAnsi="Arial"/>
          <w:color w:val="404040" w:themeColor="text1" w:themeTint="BF"/>
          <w:lang w:eastAsia="en-US"/>
        </w:rPr>
      </w:pPr>
    </w:p>
    <w:p w:rsidR="00DB1F13" w:rsidRPr="00DD004E" w:rsidRDefault="00DB1F13" w:rsidP="00DB1F13">
      <w:pPr>
        <w:spacing w:line="276" w:lineRule="auto"/>
        <w:rPr>
          <w:rFonts w:ascii="Arial" w:eastAsia="Arial" w:hAnsi="Arial"/>
          <w:b/>
          <w:color w:val="404040" w:themeColor="text1" w:themeTint="BF"/>
          <w:lang w:eastAsia="en-US"/>
        </w:rPr>
      </w:pPr>
      <w:r w:rsidRPr="00DD004E">
        <w:rPr>
          <w:rFonts w:ascii="Arial" w:eastAsia="Arial" w:hAnsi="Arial"/>
          <w:b/>
          <w:color w:val="404040" w:themeColor="text1" w:themeTint="BF"/>
          <w:lang w:eastAsia="en-US"/>
        </w:rPr>
        <w:t>Über DS AUTOMOTION</w:t>
      </w:r>
    </w:p>
    <w:p w:rsidR="009707AF" w:rsidRPr="00DD004E" w:rsidRDefault="0041492F" w:rsidP="00DB1F13">
      <w:pPr>
        <w:spacing w:line="276" w:lineRule="auto"/>
        <w:rPr>
          <w:rFonts w:ascii="Arial" w:eastAsia="Arial" w:hAnsi="Arial"/>
          <w:color w:val="404040" w:themeColor="text1" w:themeTint="BF"/>
          <w:lang w:eastAsia="en-US"/>
        </w:rPr>
      </w:pPr>
      <w:r w:rsidRPr="00DD004E">
        <w:rPr>
          <w:rFonts w:ascii="Arial" w:eastAsia="Arial" w:hAnsi="Arial"/>
          <w:color w:val="404040" w:themeColor="text1" w:themeTint="BF"/>
          <w:lang w:eastAsia="en-US"/>
        </w:rPr>
        <w:t>Die DS AUTOMOTION GmbH mit Sitz in Linz ist ein weltweit führender Anbieter fahrerloser Transportsyst</w:t>
      </w:r>
      <w:r w:rsidRPr="00DD004E">
        <w:rPr>
          <w:rFonts w:ascii="Arial" w:eastAsia="Arial" w:hAnsi="Arial"/>
          <w:color w:val="404040" w:themeColor="text1" w:themeTint="BF"/>
          <w:lang w:eastAsia="en-US"/>
        </w:rPr>
        <w:t>e</w:t>
      </w:r>
      <w:r w:rsidRPr="00DD004E">
        <w:rPr>
          <w:rFonts w:ascii="Arial" w:eastAsia="Arial" w:hAnsi="Arial"/>
          <w:color w:val="404040" w:themeColor="text1" w:themeTint="BF"/>
          <w:lang w:eastAsia="en-US"/>
        </w:rPr>
        <w:t>me. Das Unternehmen ist seit 1984 auf die Entwicklung und Produktion von Automatisierungslösungen für unterschiedlichste Anwendungen und Branchen spezialisiert. Mehr als 220 Mitarbeitende erwirtschaften heute mehr als EUR 45 Mio. Betriebsleistung, 95% davon werden weltweit exportiert.</w:t>
      </w:r>
    </w:p>
    <w:p w:rsidR="009707AF" w:rsidRPr="00DD004E" w:rsidRDefault="009707AF" w:rsidP="00DB1F13">
      <w:pPr>
        <w:spacing w:line="276" w:lineRule="auto"/>
        <w:rPr>
          <w:rFonts w:ascii="Arial" w:eastAsia="Arial" w:hAnsi="Arial"/>
          <w:color w:val="404040" w:themeColor="text1" w:themeTint="BF"/>
          <w:lang w:eastAsia="en-US"/>
        </w:rPr>
      </w:pPr>
    </w:p>
    <w:p w:rsidR="00DB1F13" w:rsidRPr="00DD004E" w:rsidRDefault="00DB1F13" w:rsidP="00DB1F13">
      <w:pPr>
        <w:spacing w:line="276" w:lineRule="auto"/>
        <w:rPr>
          <w:rFonts w:ascii="Arial" w:eastAsia="Arial" w:hAnsi="Arial"/>
          <w:color w:val="404040" w:themeColor="text1" w:themeTint="BF"/>
          <w:lang w:eastAsia="en-US"/>
        </w:rPr>
      </w:pPr>
      <w:r w:rsidRPr="00DD004E">
        <w:rPr>
          <w:rFonts w:ascii="Arial" w:eastAsia="Arial" w:hAnsi="Arial"/>
          <w:color w:val="404040" w:themeColor="text1" w:themeTint="BF"/>
          <w:lang w:eastAsia="en-US"/>
        </w:rPr>
        <w:t xml:space="preserve">Weitere Informationen finden Sie unter </w:t>
      </w:r>
      <w:hyperlink r:id="rId13" w:history="1">
        <w:r w:rsidRPr="00DD004E">
          <w:rPr>
            <w:rStyle w:val="Hyperlink"/>
            <w:rFonts w:ascii="Arial" w:eastAsia="Arial" w:hAnsi="Arial"/>
          </w:rPr>
          <w:t>www.ds-automotion.com</w:t>
        </w:r>
      </w:hyperlink>
      <w:r w:rsidR="001B0C02" w:rsidRPr="00DD004E">
        <w:rPr>
          <w:rFonts w:ascii="Arial" w:eastAsia="Arial" w:hAnsi="Arial"/>
          <w:color w:val="404040" w:themeColor="text1" w:themeTint="BF"/>
          <w:lang w:eastAsia="en-US"/>
        </w:rPr>
        <w:t xml:space="preserve"> </w:t>
      </w:r>
    </w:p>
    <w:p w:rsidR="00DB1F13" w:rsidRPr="00DD004E" w:rsidRDefault="00DB1F13" w:rsidP="00CB3337">
      <w:pPr>
        <w:spacing w:line="276" w:lineRule="auto"/>
        <w:rPr>
          <w:rFonts w:ascii="Arial" w:eastAsia="Arial" w:hAnsi="Arial" w:cs="Arial"/>
          <w:color w:val="404040" w:themeColor="text1" w:themeTint="BF"/>
          <w:lang w:eastAsia="en-US"/>
        </w:rPr>
      </w:pPr>
    </w:p>
    <w:sectPr w:rsidR="00DB1F13" w:rsidRPr="00DD004E" w:rsidSect="009D7A1E">
      <w:headerReference w:type="default" r:id="rId14"/>
      <w:footerReference w:type="default" r:id="rId15"/>
      <w:type w:val="continuous"/>
      <w:pgSz w:w="11907" w:h="16839"/>
      <w:pgMar w:top="2099" w:right="1134" w:bottom="1984" w:left="1134" w:header="567" w:footer="169"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7C6BA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F92" w:rsidRDefault="00237F92" w:rsidP="00A523C5">
      <w:r>
        <w:separator/>
      </w:r>
    </w:p>
  </w:endnote>
  <w:endnote w:type="continuationSeparator" w:id="0">
    <w:p w:rsidR="00237F92" w:rsidRDefault="00237F92" w:rsidP="00A523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 PL KaitiM Big5">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81" w:type="dxa"/>
      <w:tblLayout w:type="fixed"/>
      <w:tblCellMar>
        <w:left w:w="10" w:type="dxa"/>
        <w:right w:w="10" w:type="dxa"/>
      </w:tblCellMar>
      <w:tblLook w:val="0000"/>
    </w:tblPr>
    <w:tblGrid>
      <w:gridCol w:w="4778"/>
      <w:gridCol w:w="5003"/>
    </w:tblGrid>
    <w:tr w:rsidR="00096979" w:rsidTr="001F1C5B">
      <w:trPr>
        <w:trHeight w:hRule="exact" w:val="1870"/>
      </w:trPr>
      <w:tc>
        <w:tcPr>
          <w:tcW w:w="4778" w:type="dxa"/>
          <w:tcMar>
            <w:top w:w="226" w:type="dxa"/>
            <w:left w:w="0" w:type="dxa"/>
            <w:right w:w="0" w:type="dxa"/>
          </w:tcMar>
        </w:tcPr>
        <w:p w:rsidR="00096979" w:rsidRDefault="00096979" w:rsidP="006753BA">
          <w:pPr>
            <w:pStyle w:val="par"/>
            <w:rPr>
              <w:rFonts w:eastAsia="Arial"/>
              <w:sz w:val="16"/>
              <w:szCs w:val="16"/>
              <w:lang w:eastAsia="en-US"/>
            </w:rPr>
          </w:pPr>
          <w:r w:rsidRPr="00CB3337">
            <w:rPr>
              <w:b/>
              <w:sz w:val="16"/>
              <w:szCs w:val="16"/>
              <w:lang w:val="de-DE" w:eastAsia="de-DE"/>
            </w:rPr>
            <w:t>Pressekontakt:</w:t>
          </w:r>
          <w:r>
            <w:br/>
          </w:r>
          <w:r>
            <w:rPr>
              <w:rFonts w:eastAsia="Arial"/>
              <w:sz w:val="16"/>
              <w:szCs w:val="16"/>
              <w:lang w:eastAsia="en-US"/>
            </w:rPr>
            <w:t>Mag. Christina Holzner</w:t>
          </w:r>
          <w:r w:rsidRPr="00CB3337">
            <w:rPr>
              <w:rFonts w:eastAsia="Arial"/>
              <w:sz w:val="16"/>
              <w:szCs w:val="16"/>
              <w:lang w:eastAsia="en-US"/>
            </w:rPr>
            <w:br/>
            <w:t xml:space="preserve">t </w:t>
          </w:r>
          <w:r>
            <w:rPr>
              <w:rFonts w:eastAsia="Arial"/>
              <w:sz w:val="16"/>
              <w:szCs w:val="16"/>
              <w:lang w:eastAsia="en-US"/>
            </w:rPr>
            <w:t>+43 732 6957-</w:t>
          </w:r>
          <w:r w:rsidRPr="006629EC">
            <w:rPr>
              <w:rFonts w:eastAsia="Arial"/>
              <w:sz w:val="16"/>
              <w:szCs w:val="16"/>
              <w:lang w:eastAsia="en-US"/>
            </w:rPr>
            <w:t>73305</w:t>
          </w:r>
          <w:r w:rsidRPr="00CB3337">
            <w:rPr>
              <w:rFonts w:eastAsia="Arial"/>
              <w:sz w:val="16"/>
              <w:szCs w:val="16"/>
              <w:lang w:eastAsia="en-US"/>
            </w:rPr>
            <w:br/>
          </w:r>
          <w:r>
            <w:rPr>
              <w:rStyle w:val="Hyperlink"/>
              <w:rFonts w:eastAsia="Arial"/>
              <w:sz w:val="16"/>
              <w:szCs w:val="16"/>
              <w:lang w:eastAsia="en-US"/>
            </w:rPr>
            <w:t>c.holzner</w:t>
          </w:r>
          <w:hyperlink r:id="rId1" w:history="1">
            <w:r w:rsidRPr="00F22D8B">
              <w:rPr>
                <w:rStyle w:val="Hyperlink"/>
                <w:rFonts w:eastAsia="Arial"/>
                <w:sz w:val="16"/>
                <w:szCs w:val="16"/>
                <w:lang w:eastAsia="en-US"/>
              </w:rPr>
              <w:t>@ds-automotion.com</w:t>
            </w:r>
          </w:hyperlink>
        </w:p>
        <w:p w:rsidR="00096979" w:rsidRDefault="00096979" w:rsidP="006753BA">
          <w:pPr>
            <w:pStyle w:val="par"/>
          </w:pPr>
          <w:r w:rsidRPr="006629EC">
            <w:rPr>
              <w:rFonts w:eastAsia="Arial"/>
              <w:b/>
              <w:sz w:val="16"/>
              <w:szCs w:val="16"/>
              <w:lang w:eastAsia="en-US"/>
            </w:rPr>
            <w:t>DS AUTOMOTION GmbH</w:t>
          </w:r>
          <w:r w:rsidRPr="00CB3337">
            <w:rPr>
              <w:sz w:val="16"/>
              <w:szCs w:val="16"/>
            </w:rPr>
            <w:t xml:space="preserve"> </w:t>
          </w:r>
          <w:r w:rsidRPr="00CB3337">
            <w:rPr>
              <w:sz w:val="16"/>
              <w:szCs w:val="16"/>
            </w:rPr>
            <w:br/>
          </w:r>
          <w:proofErr w:type="spellStart"/>
          <w:r w:rsidRPr="006629EC">
            <w:rPr>
              <w:sz w:val="16"/>
              <w:szCs w:val="16"/>
            </w:rPr>
            <w:t>Lunzerstraße</w:t>
          </w:r>
          <w:proofErr w:type="spellEnd"/>
          <w:r w:rsidRPr="006629EC">
            <w:rPr>
              <w:sz w:val="16"/>
              <w:szCs w:val="16"/>
            </w:rPr>
            <w:t xml:space="preserve"> 60, 4030 Linz /Austria</w:t>
          </w:r>
        </w:p>
      </w:tc>
      <w:tc>
        <w:tcPr>
          <w:tcW w:w="5003" w:type="dxa"/>
          <w:tcMar>
            <w:top w:w="226" w:type="dxa"/>
            <w:left w:w="0" w:type="dxa"/>
            <w:right w:w="0" w:type="dxa"/>
          </w:tcMar>
        </w:tcPr>
        <w:p w:rsidR="00096979" w:rsidRDefault="00096979" w:rsidP="001F1C5B">
          <w:pPr>
            <w:pStyle w:val="par"/>
            <w:tabs>
              <w:tab w:val="left" w:pos="4110"/>
              <w:tab w:val="right" w:pos="4819"/>
            </w:tabs>
            <w:spacing w:after="0"/>
          </w:pPr>
          <w:r>
            <w:rPr>
              <w:b/>
              <w:sz w:val="14"/>
            </w:rPr>
            <w:tab/>
          </w:r>
          <w:r w:rsidR="001F1C5B">
            <w:rPr>
              <w:b/>
              <w:sz w:val="14"/>
            </w:rPr>
            <w:t>08</w:t>
          </w:r>
          <w:r>
            <w:rPr>
              <w:b/>
              <w:sz w:val="14"/>
            </w:rPr>
            <w:t>.</w:t>
          </w:r>
          <w:r w:rsidR="001F1C5B">
            <w:rPr>
              <w:b/>
              <w:sz w:val="14"/>
            </w:rPr>
            <w:t>04</w:t>
          </w:r>
          <w:r>
            <w:rPr>
              <w:b/>
              <w:sz w:val="14"/>
            </w:rPr>
            <w:t>.201</w:t>
          </w:r>
          <w:r w:rsidR="001F1C5B">
            <w:rPr>
              <w:b/>
              <w:sz w:val="14"/>
            </w:rPr>
            <w:t>9</w:t>
          </w:r>
          <w:r>
            <w:br/>
          </w:r>
          <w:r>
            <w:rPr>
              <w:sz w:val="14"/>
            </w:rPr>
            <w:t>Seite</w:t>
          </w:r>
          <w:r>
            <w:t> </w:t>
          </w:r>
          <w:r w:rsidR="00AB1C1D">
            <w:rPr>
              <w:b/>
              <w:sz w:val="14"/>
            </w:rPr>
            <w:fldChar w:fldCharType="begin"/>
          </w:r>
          <w:r>
            <w:rPr>
              <w:b/>
              <w:sz w:val="14"/>
            </w:rPr>
            <w:instrText xml:space="preserve"> PAGE </w:instrText>
          </w:r>
          <w:r w:rsidR="00AB1C1D">
            <w:rPr>
              <w:b/>
              <w:sz w:val="14"/>
            </w:rPr>
            <w:fldChar w:fldCharType="separate"/>
          </w:r>
          <w:r w:rsidR="007837D0">
            <w:rPr>
              <w:b/>
              <w:noProof/>
              <w:sz w:val="14"/>
            </w:rPr>
            <w:t>2</w:t>
          </w:r>
          <w:r w:rsidR="00AB1C1D">
            <w:rPr>
              <w:b/>
              <w:sz w:val="14"/>
            </w:rPr>
            <w:fldChar w:fldCharType="end"/>
          </w:r>
          <w:r>
            <w:rPr>
              <w:b/>
              <w:sz w:val="14"/>
            </w:rPr>
            <w:t>/</w:t>
          </w:r>
          <w:fldSimple w:instr=" NUMPAGES   \* MERGEFORMAT ">
            <w:r w:rsidR="007837D0" w:rsidRPr="007837D0">
              <w:rPr>
                <w:b/>
                <w:noProof/>
                <w:sz w:val="14"/>
              </w:rPr>
              <w:t>3</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F92" w:rsidRDefault="00237F92" w:rsidP="00A523C5">
      <w:r>
        <w:separator/>
      </w:r>
    </w:p>
  </w:footnote>
  <w:footnote w:type="continuationSeparator" w:id="0">
    <w:p w:rsidR="00237F92" w:rsidRDefault="00237F92" w:rsidP="00A523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8" w:type="dxa"/>
      <w:tblLayout w:type="fixed"/>
      <w:tblCellMar>
        <w:left w:w="10" w:type="dxa"/>
        <w:right w:w="10" w:type="dxa"/>
      </w:tblCellMar>
      <w:tblLook w:val="0000"/>
    </w:tblPr>
    <w:tblGrid>
      <w:gridCol w:w="5783"/>
      <w:gridCol w:w="3855"/>
    </w:tblGrid>
    <w:tr w:rsidR="00096979">
      <w:tc>
        <w:tcPr>
          <w:tcW w:w="5783" w:type="dxa"/>
          <w:shd w:val="clear" w:color="auto" w:fill="FFFFFF"/>
          <w:tcMar>
            <w:top w:w="226" w:type="dxa"/>
            <w:left w:w="0" w:type="dxa"/>
            <w:bottom w:w="226" w:type="dxa"/>
            <w:right w:w="0" w:type="dxa"/>
          </w:tcMar>
          <w:vAlign w:val="bottom"/>
        </w:tcPr>
        <w:p w:rsidR="00096979" w:rsidRDefault="0045362D" w:rsidP="0045362D">
          <w:pPr>
            <w:pStyle w:val="par"/>
            <w:spacing w:after="0"/>
          </w:pPr>
          <w:r>
            <w:rPr>
              <w:b/>
              <w:color w:val="000000"/>
              <w:sz w:val="32"/>
            </w:rPr>
            <w:t>Pressemitteilung</w:t>
          </w:r>
        </w:p>
      </w:tc>
      <w:tc>
        <w:tcPr>
          <w:tcW w:w="3855" w:type="dxa"/>
          <w:shd w:val="clear" w:color="auto" w:fill="FFFFFF"/>
          <w:tcMar>
            <w:top w:w="226" w:type="dxa"/>
            <w:left w:w="0" w:type="dxa"/>
            <w:bottom w:w="226" w:type="dxa"/>
            <w:right w:w="0" w:type="dxa"/>
          </w:tcMar>
          <w:vAlign w:val="bottom"/>
        </w:tcPr>
        <w:p w:rsidR="00096979" w:rsidRDefault="001B7C49">
          <w:pPr>
            <w:pStyle w:val="par"/>
            <w:spacing w:after="0"/>
            <w:jc w:val="right"/>
          </w:pPr>
          <w:r w:rsidRPr="001B7C49">
            <w:rPr>
              <w:noProof/>
              <w:lang w:eastAsia="zh-CN"/>
            </w:rPr>
            <w:drawing>
              <wp:inline distT="0" distB="0" distL="0" distR="0">
                <wp:extent cx="2126512" cy="499730"/>
                <wp:effectExtent l="19050" t="0" r="7088" b="0"/>
                <wp:docPr id="2" name="Grafik 1" descr="DS-AUTOMOTION_Logo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AUTOMOTION_Logoklein.jpg"/>
                        <pic:cNvPicPr/>
                      </pic:nvPicPr>
                      <pic:blipFill>
                        <a:blip r:embed="rId1"/>
                        <a:stretch>
                          <a:fillRect/>
                        </a:stretch>
                      </pic:blipFill>
                      <pic:spPr>
                        <a:xfrm>
                          <a:off x="0" y="0"/>
                          <a:ext cx="2126512" cy="499730"/>
                        </a:xfrm>
                        <a:prstGeom prst="rect">
                          <a:avLst/>
                        </a:prstGeom>
                      </pic:spPr>
                    </pic:pic>
                  </a:graphicData>
                </a:graphic>
              </wp:inline>
            </w:drawing>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454FE"/>
    <w:multiLevelType w:val="multilevel"/>
    <w:tmpl w:val="D386552E"/>
    <w:lvl w:ilvl="0">
      <w:start w:val="1"/>
      <w:numFmt w:val="decimal"/>
      <w:lvlText w:val="%1"/>
      <w:lvlJc w:val="left"/>
      <w:pPr>
        <w:tabs>
          <w:tab w:val="num" w:pos="1417"/>
        </w:tabs>
        <w:ind w:left="1417" w:hanging="1417"/>
      </w:pPr>
    </w:lvl>
    <w:lvl w:ilvl="1">
      <w:start w:val="1"/>
      <w:numFmt w:val="decimal"/>
      <w:lvlText w:val="%1.%2"/>
      <w:lvlJc w:val="left"/>
      <w:pPr>
        <w:tabs>
          <w:tab w:val="num" w:pos="1417"/>
        </w:tabs>
        <w:ind w:left="1417" w:hanging="1417"/>
      </w:pPr>
    </w:lvl>
    <w:lvl w:ilvl="2">
      <w:start w:val="1"/>
      <w:numFmt w:val="decimal"/>
      <w:lvlText w:val="%1.%2.%3"/>
      <w:lvlJc w:val="left"/>
      <w:pPr>
        <w:tabs>
          <w:tab w:val="num" w:pos="1417"/>
        </w:tabs>
        <w:ind w:left="1417" w:hanging="1417"/>
      </w:pPr>
    </w:lvl>
    <w:lvl w:ilvl="3">
      <w:start w:val="1"/>
      <w:numFmt w:val="decimal"/>
      <w:lvlText w:val="%1.%2.%3.%4"/>
      <w:lvlJc w:val="left"/>
      <w:pPr>
        <w:tabs>
          <w:tab w:val="num" w:pos="1417"/>
        </w:tabs>
        <w:ind w:left="1417" w:hanging="1417"/>
      </w:pPr>
    </w:lvl>
    <w:lvl w:ilvl="4">
      <w:start w:val="1"/>
      <w:numFmt w:val="decimal"/>
      <w:lvlText w:val="%1.%2.%3.%4.%5"/>
      <w:lvlJc w:val="left"/>
      <w:pPr>
        <w:tabs>
          <w:tab w:val="num" w:pos="1417"/>
        </w:tabs>
        <w:ind w:left="1417" w:hanging="1417"/>
      </w:pPr>
    </w:lvl>
    <w:lvl w:ilvl="5">
      <w:start w:val="1"/>
      <w:numFmt w:val="decimal"/>
      <w:lvlText w:val="%1.%2.%3.%4.%5.%6"/>
      <w:lvlJc w:val="left"/>
      <w:pPr>
        <w:tabs>
          <w:tab w:val="num" w:pos="1417"/>
        </w:tabs>
        <w:ind w:left="1417" w:hanging="1417"/>
      </w:pPr>
    </w:lvl>
    <w:lvl w:ilvl="6">
      <w:start w:val="1"/>
      <w:numFmt w:val="decimal"/>
      <w:lvlText w:val="%1.%2.%3.%4.%5.%6.%7"/>
      <w:lvlJc w:val="left"/>
      <w:pPr>
        <w:tabs>
          <w:tab w:val="num" w:pos="1417"/>
        </w:tabs>
        <w:ind w:left="1417" w:hanging="1417"/>
      </w:pPr>
    </w:lvl>
    <w:lvl w:ilvl="7">
      <w:start w:val="1"/>
      <w:numFmt w:val="decimal"/>
      <w:lvlText w:val="%1.%2.%3.%4.%5.%6.%7.%8"/>
      <w:lvlJc w:val="left"/>
      <w:pPr>
        <w:tabs>
          <w:tab w:val="num" w:pos="1417"/>
        </w:tabs>
        <w:ind w:left="1417" w:hanging="1417"/>
      </w:pPr>
    </w:lvl>
    <w:lvl w:ilvl="8">
      <w:numFmt w:val="decimal"/>
      <w:lvlText w:val=""/>
      <w:lvlJc w:val="left"/>
    </w:lvl>
  </w:abstractNum>
  <w:abstractNum w:abstractNumId="1">
    <w:nsid w:val="17E32727"/>
    <w:multiLevelType w:val="hybridMultilevel"/>
    <w:tmpl w:val="2C9EEECA"/>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4A183B64"/>
    <w:multiLevelType w:val="hybridMultilevel"/>
    <w:tmpl w:val="33547E84"/>
    <w:lvl w:ilvl="0" w:tplc="CB7E2DBC">
      <w:start w:val="1"/>
      <w:numFmt w:val="bullet"/>
      <w:lvlText w:val="►"/>
      <w:lvlJc w:val="left"/>
      <w:pPr>
        <w:ind w:left="720" w:hanging="360"/>
      </w:pPr>
      <w:rPr>
        <w:rFonts w:ascii="Arial" w:eastAsia="AR PL KaitiM Big5" w:hAnsi="Arial" w:hint="default"/>
        <w:color w:val="97AA61"/>
        <w:sz w:val="16"/>
      </w:rPr>
    </w:lvl>
    <w:lvl w:ilvl="1" w:tplc="BB0417F0">
      <w:numFmt w:val="decimal"/>
      <w:lvlText w:val=""/>
      <w:lvlJc w:val="left"/>
    </w:lvl>
    <w:lvl w:ilvl="2" w:tplc="B90A267A">
      <w:numFmt w:val="decimal"/>
      <w:lvlText w:val=""/>
      <w:lvlJc w:val="left"/>
    </w:lvl>
    <w:lvl w:ilvl="3" w:tplc="773CC266">
      <w:numFmt w:val="decimal"/>
      <w:lvlText w:val=""/>
      <w:lvlJc w:val="left"/>
    </w:lvl>
    <w:lvl w:ilvl="4" w:tplc="6E88F9A0">
      <w:numFmt w:val="decimal"/>
      <w:lvlText w:val=""/>
      <w:lvlJc w:val="left"/>
    </w:lvl>
    <w:lvl w:ilvl="5" w:tplc="3162022A">
      <w:numFmt w:val="decimal"/>
      <w:lvlText w:val=""/>
      <w:lvlJc w:val="left"/>
    </w:lvl>
    <w:lvl w:ilvl="6" w:tplc="4C360748">
      <w:numFmt w:val="decimal"/>
      <w:lvlText w:val=""/>
      <w:lvlJc w:val="left"/>
    </w:lvl>
    <w:lvl w:ilvl="7" w:tplc="CC880200">
      <w:numFmt w:val="decimal"/>
      <w:lvlText w:val=""/>
      <w:lvlJc w:val="left"/>
    </w:lvl>
    <w:lvl w:ilvl="8" w:tplc="F74A632E">
      <w:numFmt w:val="decimal"/>
      <w:lvlText w:val=""/>
      <w:lvlJc w:val="left"/>
    </w:lvl>
  </w:abstractNum>
  <w:num w:numId="1">
    <w:abstractNumId w:val="0"/>
  </w:num>
  <w:num w:numId="2">
    <w:abstractNumId w:val="2"/>
  </w:num>
  <w:num w:numId="3">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lzner Christina">
    <w15:presenceInfo w15:providerId="AD" w15:userId="S-1-5-21-3472406655-2300682662-2664233978-499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9"/>
  <w:autoHyphenation/>
  <w:hyphenationZone w:val="425"/>
  <w:characterSpacingControl w:val="doNotCompress"/>
  <w:saveInvalidXml/>
  <w:hdrShapeDefaults>
    <o:shapedefaults v:ext="edit" spidmax="34818"/>
  </w:hdrShapeDefaults>
  <w:footnotePr>
    <w:footnote w:id="-1"/>
    <w:footnote w:id="0"/>
  </w:footnotePr>
  <w:endnotePr>
    <w:endnote w:id="-1"/>
    <w:endnote w:id="0"/>
  </w:endnotePr>
  <w:compat/>
  <w:rsids>
    <w:rsidRoot w:val="00A523C5"/>
    <w:rsid w:val="00004B07"/>
    <w:rsid w:val="00004F9E"/>
    <w:rsid w:val="00005BE8"/>
    <w:rsid w:val="00005F50"/>
    <w:rsid w:val="000074E5"/>
    <w:rsid w:val="00007F6E"/>
    <w:rsid w:val="000172FC"/>
    <w:rsid w:val="0002049C"/>
    <w:rsid w:val="000240A9"/>
    <w:rsid w:val="00030C00"/>
    <w:rsid w:val="00031ABF"/>
    <w:rsid w:val="00035B1F"/>
    <w:rsid w:val="00036EF2"/>
    <w:rsid w:val="000414F8"/>
    <w:rsid w:val="00046D33"/>
    <w:rsid w:val="00051473"/>
    <w:rsid w:val="00055F9E"/>
    <w:rsid w:val="00056E6A"/>
    <w:rsid w:val="00062B3A"/>
    <w:rsid w:val="00072EC7"/>
    <w:rsid w:val="000734C3"/>
    <w:rsid w:val="000763B6"/>
    <w:rsid w:val="00077C43"/>
    <w:rsid w:val="000805A0"/>
    <w:rsid w:val="000814F2"/>
    <w:rsid w:val="000816F8"/>
    <w:rsid w:val="00090D80"/>
    <w:rsid w:val="000911B3"/>
    <w:rsid w:val="000934B4"/>
    <w:rsid w:val="0009512E"/>
    <w:rsid w:val="00096979"/>
    <w:rsid w:val="000A0C7F"/>
    <w:rsid w:val="000A1444"/>
    <w:rsid w:val="000A1F41"/>
    <w:rsid w:val="000A20CF"/>
    <w:rsid w:val="000B707C"/>
    <w:rsid w:val="000C0114"/>
    <w:rsid w:val="000C2993"/>
    <w:rsid w:val="000C69D8"/>
    <w:rsid w:val="000D00E6"/>
    <w:rsid w:val="000D05F8"/>
    <w:rsid w:val="000E19B1"/>
    <w:rsid w:val="000E2FF2"/>
    <w:rsid w:val="000E4643"/>
    <w:rsid w:val="000F144C"/>
    <w:rsid w:val="000F14BA"/>
    <w:rsid w:val="00100D76"/>
    <w:rsid w:val="0010222D"/>
    <w:rsid w:val="001056FF"/>
    <w:rsid w:val="0011148B"/>
    <w:rsid w:val="00113C95"/>
    <w:rsid w:val="00123583"/>
    <w:rsid w:val="001260CD"/>
    <w:rsid w:val="001320C4"/>
    <w:rsid w:val="00147D66"/>
    <w:rsid w:val="00152FDC"/>
    <w:rsid w:val="00154F81"/>
    <w:rsid w:val="00155E9C"/>
    <w:rsid w:val="0015791C"/>
    <w:rsid w:val="001701B1"/>
    <w:rsid w:val="00173794"/>
    <w:rsid w:val="0017471F"/>
    <w:rsid w:val="00176156"/>
    <w:rsid w:val="001875FB"/>
    <w:rsid w:val="001A1712"/>
    <w:rsid w:val="001A6F1F"/>
    <w:rsid w:val="001B0C02"/>
    <w:rsid w:val="001B4B2B"/>
    <w:rsid w:val="001B6D14"/>
    <w:rsid w:val="001B7C49"/>
    <w:rsid w:val="001C434D"/>
    <w:rsid w:val="001C5D94"/>
    <w:rsid w:val="001C69CD"/>
    <w:rsid w:val="001D1E1A"/>
    <w:rsid w:val="001D3B66"/>
    <w:rsid w:val="001D3C6C"/>
    <w:rsid w:val="001E0B3F"/>
    <w:rsid w:val="001F01BA"/>
    <w:rsid w:val="001F1C5B"/>
    <w:rsid w:val="00201122"/>
    <w:rsid w:val="0020562D"/>
    <w:rsid w:val="002071AD"/>
    <w:rsid w:val="0020784C"/>
    <w:rsid w:val="0021277E"/>
    <w:rsid w:val="00213E66"/>
    <w:rsid w:val="002159B2"/>
    <w:rsid w:val="00225C18"/>
    <w:rsid w:val="002322FC"/>
    <w:rsid w:val="00237F92"/>
    <w:rsid w:val="00242269"/>
    <w:rsid w:val="00245800"/>
    <w:rsid w:val="0024621C"/>
    <w:rsid w:val="002538D0"/>
    <w:rsid w:val="00260310"/>
    <w:rsid w:val="00262830"/>
    <w:rsid w:val="00270DBC"/>
    <w:rsid w:val="00271A64"/>
    <w:rsid w:val="00275FA8"/>
    <w:rsid w:val="00281762"/>
    <w:rsid w:val="00281D65"/>
    <w:rsid w:val="00282F21"/>
    <w:rsid w:val="00283476"/>
    <w:rsid w:val="00284753"/>
    <w:rsid w:val="002938A1"/>
    <w:rsid w:val="00297203"/>
    <w:rsid w:val="002B5D85"/>
    <w:rsid w:val="002C07FC"/>
    <w:rsid w:val="002E099A"/>
    <w:rsid w:val="002E3DF4"/>
    <w:rsid w:val="002F6424"/>
    <w:rsid w:val="0030375F"/>
    <w:rsid w:val="0030383D"/>
    <w:rsid w:val="0030613F"/>
    <w:rsid w:val="00312C3E"/>
    <w:rsid w:val="00314E00"/>
    <w:rsid w:val="003161E7"/>
    <w:rsid w:val="00322DCD"/>
    <w:rsid w:val="0033133E"/>
    <w:rsid w:val="0033153B"/>
    <w:rsid w:val="003440BE"/>
    <w:rsid w:val="003458F9"/>
    <w:rsid w:val="003574F3"/>
    <w:rsid w:val="003608D4"/>
    <w:rsid w:val="0036487D"/>
    <w:rsid w:val="00375CF5"/>
    <w:rsid w:val="00385DF8"/>
    <w:rsid w:val="00391092"/>
    <w:rsid w:val="003A0B6E"/>
    <w:rsid w:val="003A2BF5"/>
    <w:rsid w:val="003A6821"/>
    <w:rsid w:val="003B2F31"/>
    <w:rsid w:val="003B4186"/>
    <w:rsid w:val="003B4442"/>
    <w:rsid w:val="003C6A73"/>
    <w:rsid w:val="003D08E0"/>
    <w:rsid w:val="003D0E0F"/>
    <w:rsid w:val="003D6853"/>
    <w:rsid w:val="003F2B03"/>
    <w:rsid w:val="003F6433"/>
    <w:rsid w:val="003F7766"/>
    <w:rsid w:val="00401375"/>
    <w:rsid w:val="004052B2"/>
    <w:rsid w:val="00410D75"/>
    <w:rsid w:val="0041492F"/>
    <w:rsid w:val="004152CE"/>
    <w:rsid w:val="004158E9"/>
    <w:rsid w:val="00416038"/>
    <w:rsid w:val="0041744D"/>
    <w:rsid w:val="00422E0B"/>
    <w:rsid w:val="004238C2"/>
    <w:rsid w:val="00424F3C"/>
    <w:rsid w:val="00436344"/>
    <w:rsid w:val="004409F6"/>
    <w:rsid w:val="004522F3"/>
    <w:rsid w:val="0045362D"/>
    <w:rsid w:val="00464CAF"/>
    <w:rsid w:val="0047156E"/>
    <w:rsid w:val="00471C5C"/>
    <w:rsid w:val="00474CC8"/>
    <w:rsid w:val="00475C66"/>
    <w:rsid w:val="00476461"/>
    <w:rsid w:val="00476DBE"/>
    <w:rsid w:val="00477EF9"/>
    <w:rsid w:val="0048023E"/>
    <w:rsid w:val="00480BCC"/>
    <w:rsid w:val="00485AE9"/>
    <w:rsid w:val="004875BC"/>
    <w:rsid w:val="00490F0E"/>
    <w:rsid w:val="00491D1E"/>
    <w:rsid w:val="00491DC0"/>
    <w:rsid w:val="00493458"/>
    <w:rsid w:val="00497C6A"/>
    <w:rsid w:val="004A1C3B"/>
    <w:rsid w:val="004A2C8F"/>
    <w:rsid w:val="004B0FA7"/>
    <w:rsid w:val="004B0FBF"/>
    <w:rsid w:val="004B146F"/>
    <w:rsid w:val="004B4823"/>
    <w:rsid w:val="004B5919"/>
    <w:rsid w:val="004B7F03"/>
    <w:rsid w:val="004C34E1"/>
    <w:rsid w:val="004C7373"/>
    <w:rsid w:val="004C7F81"/>
    <w:rsid w:val="004D2A70"/>
    <w:rsid w:val="004D3059"/>
    <w:rsid w:val="004D3489"/>
    <w:rsid w:val="004D3D93"/>
    <w:rsid w:val="004D4167"/>
    <w:rsid w:val="004D6D4A"/>
    <w:rsid w:val="004E0286"/>
    <w:rsid w:val="004E23D3"/>
    <w:rsid w:val="004E2F34"/>
    <w:rsid w:val="004F08C1"/>
    <w:rsid w:val="004F0BE4"/>
    <w:rsid w:val="004F0C27"/>
    <w:rsid w:val="004F0F40"/>
    <w:rsid w:val="004F249F"/>
    <w:rsid w:val="004F505F"/>
    <w:rsid w:val="004F5758"/>
    <w:rsid w:val="005107C4"/>
    <w:rsid w:val="00511FE0"/>
    <w:rsid w:val="00512B85"/>
    <w:rsid w:val="0051335D"/>
    <w:rsid w:val="005137A9"/>
    <w:rsid w:val="005202EF"/>
    <w:rsid w:val="00521780"/>
    <w:rsid w:val="00531666"/>
    <w:rsid w:val="00533EA8"/>
    <w:rsid w:val="00544CB3"/>
    <w:rsid w:val="00544D01"/>
    <w:rsid w:val="00550C5C"/>
    <w:rsid w:val="00555E47"/>
    <w:rsid w:val="005608F1"/>
    <w:rsid w:val="005653D4"/>
    <w:rsid w:val="0057401A"/>
    <w:rsid w:val="00584BEE"/>
    <w:rsid w:val="00585113"/>
    <w:rsid w:val="005863EB"/>
    <w:rsid w:val="005870E9"/>
    <w:rsid w:val="005925E0"/>
    <w:rsid w:val="00593C0D"/>
    <w:rsid w:val="005A5086"/>
    <w:rsid w:val="005A611A"/>
    <w:rsid w:val="005B09F1"/>
    <w:rsid w:val="005B160B"/>
    <w:rsid w:val="005B59E0"/>
    <w:rsid w:val="005C1146"/>
    <w:rsid w:val="005C397E"/>
    <w:rsid w:val="005C70DC"/>
    <w:rsid w:val="005D26AB"/>
    <w:rsid w:val="005D4415"/>
    <w:rsid w:val="005D7484"/>
    <w:rsid w:val="005E638F"/>
    <w:rsid w:val="005F0D39"/>
    <w:rsid w:val="005F30B9"/>
    <w:rsid w:val="005F3976"/>
    <w:rsid w:val="006012DA"/>
    <w:rsid w:val="0061623E"/>
    <w:rsid w:val="0062619A"/>
    <w:rsid w:val="0062784C"/>
    <w:rsid w:val="006364DA"/>
    <w:rsid w:val="00643301"/>
    <w:rsid w:val="0064437F"/>
    <w:rsid w:val="00652AD2"/>
    <w:rsid w:val="00655389"/>
    <w:rsid w:val="006625B2"/>
    <w:rsid w:val="006629EC"/>
    <w:rsid w:val="006721AA"/>
    <w:rsid w:val="006753BA"/>
    <w:rsid w:val="0069005D"/>
    <w:rsid w:val="006925DC"/>
    <w:rsid w:val="00693263"/>
    <w:rsid w:val="00693668"/>
    <w:rsid w:val="00694A1F"/>
    <w:rsid w:val="00697660"/>
    <w:rsid w:val="006B15BE"/>
    <w:rsid w:val="006B5B65"/>
    <w:rsid w:val="006C2055"/>
    <w:rsid w:val="006C56C4"/>
    <w:rsid w:val="006D0DF7"/>
    <w:rsid w:val="006D2020"/>
    <w:rsid w:val="006E217B"/>
    <w:rsid w:val="006E30D5"/>
    <w:rsid w:val="006E41AC"/>
    <w:rsid w:val="006E48B7"/>
    <w:rsid w:val="006E4C04"/>
    <w:rsid w:val="006F5FA4"/>
    <w:rsid w:val="00702BDA"/>
    <w:rsid w:val="00703D2F"/>
    <w:rsid w:val="007055BF"/>
    <w:rsid w:val="00706ED2"/>
    <w:rsid w:val="007128D7"/>
    <w:rsid w:val="007142EC"/>
    <w:rsid w:val="00723958"/>
    <w:rsid w:val="007320EE"/>
    <w:rsid w:val="007322E9"/>
    <w:rsid w:val="00742D7E"/>
    <w:rsid w:val="00746A48"/>
    <w:rsid w:val="00752A9B"/>
    <w:rsid w:val="0076385E"/>
    <w:rsid w:val="00765788"/>
    <w:rsid w:val="00774090"/>
    <w:rsid w:val="0078258F"/>
    <w:rsid w:val="007837D0"/>
    <w:rsid w:val="0078557C"/>
    <w:rsid w:val="00797569"/>
    <w:rsid w:val="007A2442"/>
    <w:rsid w:val="007A42BA"/>
    <w:rsid w:val="007C48DF"/>
    <w:rsid w:val="007C613B"/>
    <w:rsid w:val="007D057F"/>
    <w:rsid w:val="007E1CE4"/>
    <w:rsid w:val="007E2082"/>
    <w:rsid w:val="007E249D"/>
    <w:rsid w:val="007E3048"/>
    <w:rsid w:val="007F0AEA"/>
    <w:rsid w:val="007F0C18"/>
    <w:rsid w:val="008016FE"/>
    <w:rsid w:val="00803C66"/>
    <w:rsid w:val="00813F67"/>
    <w:rsid w:val="00821C1B"/>
    <w:rsid w:val="008229E4"/>
    <w:rsid w:val="00833C3C"/>
    <w:rsid w:val="00834A19"/>
    <w:rsid w:val="0084026F"/>
    <w:rsid w:val="008441A9"/>
    <w:rsid w:val="00845D2F"/>
    <w:rsid w:val="00853750"/>
    <w:rsid w:val="00854254"/>
    <w:rsid w:val="00860C4C"/>
    <w:rsid w:val="008773D1"/>
    <w:rsid w:val="00885B95"/>
    <w:rsid w:val="008920CA"/>
    <w:rsid w:val="00892A70"/>
    <w:rsid w:val="00896660"/>
    <w:rsid w:val="00897BEE"/>
    <w:rsid w:val="008A4E7A"/>
    <w:rsid w:val="008B4286"/>
    <w:rsid w:val="008C447E"/>
    <w:rsid w:val="008D1A1E"/>
    <w:rsid w:val="008D315D"/>
    <w:rsid w:val="008D4ABA"/>
    <w:rsid w:val="008E3330"/>
    <w:rsid w:val="008F3088"/>
    <w:rsid w:val="009051B5"/>
    <w:rsid w:val="0091410D"/>
    <w:rsid w:val="00923D53"/>
    <w:rsid w:val="00944DE4"/>
    <w:rsid w:val="00945D92"/>
    <w:rsid w:val="009545C0"/>
    <w:rsid w:val="009606E3"/>
    <w:rsid w:val="00960953"/>
    <w:rsid w:val="0096184E"/>
    <w:rsid w:val="00961AF8"/>
    <w:rsid w:val="00967B30"/>
    <w:rsid w:val="009707AF"/>
    <w:rsid w:val="00974D21"/>
    <w:rsid w:val="0097558A"/>
    <w:rsid w:val="0098460A"/>
    <w:rsid w:val="0098465D"/>
    <w:rsid w:val="00984A3F"/>
    <w:rsid w:val="0099283B"/>
    <w:rsid w:val="009975FE"/>
    <w:rsid w:val="009B23A1"/>
    <w:rsid w:val="009B6BF5"/>
    <w:rsid w:val="009B7595"/>
    <w:rsid w:val="009D0301"/>
    <w:rsid w:val="009D0345"/>
    <w:rsid w:val="009D1404"/>
    <w:rsid w:val="009D5D2B"/>
    <w:rsid w:val="009D7A1E"/>
    <w:rsid w:val="009E0627"/>
    <w:rsid w:val="009E50D4"/>
    <w:rsid w:val="009F3EDA"/>
    <w:rsid w:val="00A01077"/>
    <w:rsid w:val="00A029B4"/>
    <w:rsid w:val="00A03F6C"/>
    <w:rsid w:val="00A135EC"/>
    <w:rsid w:val="00A17B05"/>
    <w:rsid w:val="00A33B23"/>
    <w:rsid w:val="00A344E5"/>
    <w:rsid w:val="00A34D13"/>
    <w:rsid w:val="00A356B8"/>
    <w:rsid w:val="00A37FE6"/>
    <w:rsid w:val="00A423A0"/>
    <w:rsid w:val="00A42BC9"/>
    <w:rsid w:val="00A43250"/>
    <w:rsid w:val="00A438A6"/>
    <w:rsid w:val="00A523C5"/>
    <w:rsid w:val="00A548F4"/>
    <w:rsid w:val="00A56C49"/>
    <w:rsid w:val="00A62601"/>
    <w:rsid w:val="00A65FF6"/>
    <w:rsid w:val="00A70A50"/>
    <w:rsid w:val="00A73041"/>
    <w:rsid w:val="00A74C76"/>
    <w:rsid w:val="00A74E55"/>
    <w:rsid w:val="00A775A4"/>
    <w:rsid w:val="00A80D61"/>
    <w:rsid w:val="00A850AC"/>
    <w:rsid w:val="00A91603"/>
    <w:rsid w:val="00A94FFC"/>
    <w:rsid w:val="00A972C9"/>
    <w:rsid w:val="00AA1361"/>
    <w:rsid w:val="00AA2CB0"/>
    <w:rsid w:val="00AB1C1D"/>
    <w:rsid w:val="00AB2CAF"/>
    <w:rsid w:val="00AB68A3"/>
    <w:rsid w:val="00AB733B"/>
    <w:rsid w:val="00AC2B69"/>
    <w:rsid w:val="00AD0602"/>
    <w:rsid w:val="00AD4DDE"/>
    <w:rsid w:val="00AE191C"/>
    <w:rsid w:val="00AE1BFB"/>
    <w:rsid w:val="00AE61FB"/>
    <w:rsid w:val="00AE6F6F"/>
    <w:rsid w:val="00AF1530"/>
    <w:rsid w:val="00AF4697"/>
    <w:rsid w:val="00AF7FF6"/>
    <w:rsid w:val="00B02EF2"/>
    <w:rsid w:val="00B034B4"/>
    <w:rsid w:val="00B05504"/>
    <w:rsid w:val="00B12018"/>
    <w:rsid w:val="00B1525B"/>
    <w:rsid w:val="00B20E8F"/>
    <w:rsid w:val="00B3031E"/>
    <w:rsid w:val="00B31708"/>
    <w:rsid w:val="00B31911"/>
    <w:rsid w:val="00B442DF"/>
    <w:rsid w:val="00B4562B"/>
    <w:rsid w:val="00B52BEE"/>
    <w:rsid w:val="00B5368C"/>
    <w:rsid w:val="00B53DC3"/>
    <w:rsid w:val="00B55954"/>
    <w:rsid w:val="00B57931"/>
    <w:rsid w:val="00B61160"/>
    <w:rsid w:val="00B61656"/>
    <w:rsid w:val="00B62922"/>
    <w:rsid w:val="00B71773"/>
    <w:rsid w:val="00B73FA8"/>
    <w:rsid w:val="00B7460A"/>
    <w:rsid w:val="00B75A03"/>
    <w:rsid w:val="00B82057"/>
    <w:rsid w:val="00B83BE8"/>
    <w:rsid w:val="00B84C7A"/>
    <w:rsid w:val="00B90746"/>
    <w:rsid w:val="00B91FC3"/>
    <w:rsid w:val="00BA4A0B"/>
    <w:rsid w:val="00BC5651"/>
    <w:rsid w:val="00BD0AC1"/>
    <w:rsid w:val="00BD1D37"/>
    <w:rsid w:val="00BD22A3"/>
    <w:rsid w:val="00BD2DE2"/>
    <w:rsid w:val="00BD3263"/>
    <w:rsid w:val="00BE2412"/>
    <w:rsid w:val="00BE5E90"/>
    <w:rsid w:val="00BF2B95"/>
    <w:rsid w:val="00BF387B"/>
    <w:rsid w:val="00BF5EFB"/>
    <w:rsid w:val="00BF6491"/>
    <w:rsid w:val="00C017F5"/>
    <w:rsid w:val="00C07DDF"/>
    <w:rsid w:val="00C16F37"/>
    <w:rsid w:val="00C1794F"/>
    <w:rsid w:val="00C23378"/>
    <w:rsid w:val="00C345DE"/>
    <w:rsid w:val="00C365F4"/>
    <w:rsid w:val="00C418D7"/>
    <w:rsid w:val="00C44D0B"/>
    <w:rsid w:val="00C5147B"/>
    <w:rsid w:val="00C54E0C"/>
    <w:rsid w:val="00C627AE"/>
    <w:rsid w:val="00C64676"/>
    <w:rsid w:val="00C701B7"/>
    <w:rsid w:val="00C7234E"/>
    <w:rsid w:val="00C7771D"/>
    <w:rsid w:val="00C83913"/>
    <w:rsid w:val="00C95186"/>
    <w:rsid w:val="00CA052E"/>
    <w:rsid w:val="00CA4662"/>
    <w:rsid w:val="00CA5679"/>
    <w:rsid w:val="00CB06C9"/>
    <w:rsid w:val="00CB2B41"/>
    <w:rsid w:val="00CB3337"/>
    <w:rsid w:val="00CC0318"/>
    <w:rsid w:val="00CC479F"/>
    <w:rsid w:val="00CD4C65"/>
    <w:rsid w:val="00CE54EE"/>
    <w:rsid w:val="00CE6757"/>
    <w:rsid w:val="00CE6F9B"/>
    <w:rsid w:val="00CF504B"/>
    <w:rsid w:val="00D008E4"/>
    <w:rsid w:val="00D03E15"/>
    <w:rsid w:val="00D06B47"/>
    <w:rsid w:val="00D10865"/>
    <w:rsid w:val="00D15011"/>
    <w:rsid w:val="00D16F5C"/>
    <w:rsid w:val="00D22BEC"/>
    <w:rsid w:val="00D242BE"/>
    <w:rsid w:val="00D251FE"/>
    <w:rsid w:val="00D25C3B"/>
    <w:rsid w:val="00D327C0"/>
    <w:rsid w:val="00D33515"/>
    <w:rsid w:val="00D3501B"/>
    <w:rsid w:val="00D358B9"/>
    <w:rsid w:val="00D41D51"/>
    <w:rsid w:val="00D44EEF"/>
    <w:rsid w:val="00D45F4B"/>
    <w:rsid w:val="00D51813"/>
    <w:rsid w:val="00D65530"/>
    <w:rsid w:val="00D72AD2"/>
    <w:rsid w:val="00D736D4"/>
    <w:rsid w:val="00D749A0"/>
    <w:rsid w:val="00D75792"/>
    <w:rsid w:val="00D75F30"/>
    <w:rsid w:val="00D84432"/>
    <w:rsid w:val="00D852E9"/>
    <w:rsid w:val="00D91587"/>
    <w:rsid w:val="00DA3BDF"/>
    <w:rsid w:val="00DB1F13"/>
    <w:rsid w:val="00DB2446"/>
    <w:rsid w:val="00DB3DDE"/>
    <w:rsid w:val="00DB6570"/>
    <w:rsid w:val="00DC3DBE"/>
    <w:rsid w:val="00DC4029"/>
    <w:rsid w:val="00DC61AC"/>
    <w:rsid w:val="00DD004E"/>
    <w:rsid w:val="00DD0804"/>
    <w:rsid w:val="00DD0D21"/>
    <w:rsid w:val="00DE42F8"/>
    <w:rsid w:val="00DE48B9"/>
    <w:rsid w:val="00DE6B8A"/>
    <w:rsid w:val="00DF4D3A"/>
    <w:rsid w:val="00DF5D93"/>
    <w:rsid w:val="00E00D93"/>
    <w:rsid w:val="00E02B06"/>
    <w:rsid w:val="00E05957"/>
    <w:rsid w:val="00E104E4"/>
    <w:rsid w:val="00E12E7B"/>
    <w:rsid w:val="00E13403"/>
    <w:rsid w:val="00E162B3"/>
    <w:rsid w:val="00E2408A"/>
    <w:rsid w:val="00E41F6E"/>
    <w:rsid w:val="00E4204F"/>
    <w:rsid w:val="00E46A19"/>
    <w:rsid w:val="00E514CC"/>
    <w:rsid w:val="00E52D53"/>
    <w:rsid w:val="00E56314"/>
    <w:rsid w:val="00E57CF6"/>
    <w:rsid w:val="00E73F7D"/>
    <w:rsid w:val="00E925A6"/>
    <w:rsid w:val="00E97B5F"/>
    <w:rsid w:val="00EA1D52"/>
    <w:rsid w:val="00EA6AE0"/>
    <w:rsid w:val="00EB1DBA"/>
    <w:rsid w:val="00EB5D38"/>
    <w:rsid w:val="00EC7A64"/>
    <w:rsid w:val="00ED3D0A"/>
    <w:rsid w:val="00ED7D83"/>
    <w:rsid w:val="00ED7FC3"/>
    <w:rsid w:val="00EE0B72"/>
    <w:rsid w:val="00EE3574"/>
    <w:rsid w:val="00EE3B1C"/>
    <w:rsid w:val="00F11519"/>
    <w:rsid w:val="00F14488"/>
    <w:rsid w:val="00F16005"/>
    <w:rsid w:val="00F20755"/>
    <w:rsid w:val="00F209FD"/>
    <w:rsid w:val="00F24669"/>
    <w:rsid w:val="00F32790"/>
    <w:rsid w:val="00F35C29"/>
    <w:rsid w:val="00F40397"/>
    <w:rsid w:val="00F42E9A"/>
    <w:rsid w:val="00F47066"/>
    <w:rsid w:val="00F470CA"/>
    <w:rsid w:val="00F621AD"/>
    <w:rsid w:val="00F635DC"/>
    <w:rsid w:val="00F77CF8"/>
    <w:rsid w:val="00F84D27"/>
    <w:rsid w:val="00F90D35"/>
    <w:rsid w:val="00F91B39"/>
    <w:rsid w:val="00FA23F1"/>
    <w:rsid w:val="00FA3ED4"/>
    <w:rsid w:val="00FB15A1"/>
    <w:rsid w:val="00FB3583"/>
    <w:rsid w:val="00FC0798"/>
    <w:rsid w:val="00FC6EA7"/>
    <w:rsid w:val="00FD035D"/>
    <w:rsid w:val="00FD13DA"/>
    <w:rsid w:val="00FD4234"/>
    <w:rsid w:val="00FE3C13"/>
    <w:rsid w:val="00FE4CEF"/>
    <w:rsid w:val="00FE61AF"/>
    <w:rsid w:val="00FE7599"/>
    <w:rsid w:val="00FF6452"/>
  </w:rsids>
  <m:mathPr>
    <m:mathFont m:val="Cambria Math"/>
    <m:brkBin m:val="before"/>
    <m:brkBinSub m:val="--"/>
    <m:smallFrac m:val="off"/>
    <m:dispDef/>
    <m:lMargin m:val="0"/>
    <m:rMargin m:val="0"/>
    <m:defJc m:val="centerGroup"/>
    <m:wrapIndent m:val="1440"/>
    <m:intLim m:val="subSup"/>
    <m:naryLim m:val="undOvr"/>
  </m:mathPr>
  <w:attachedSchema w:val="http://www.expert-communication.de/smc/content"/>
  <w:attachedSchema w:val="http://www.expert-communication.de/smc/preprocess"/>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able of figures" w:uiPriority="0"/>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E217B"/>
  </w:style>
  <w:style w:type="paragraph" w:styleId="berschrift1">
    <w:name w:val="heading 1"/>
    <w:basedOn w:val="Standard"/>
    <w:link w:val="berschrift1Zchn"/>
    <w:uiPriority w:val="9"/>
    <w:qFormat/>
    <w:rsid w:val="00E02B06"/>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523C5"/>
    <w:pPr>
      <w:jc w:val="both"/>
    </w:pPr>
    <w:rPr>
      <w:rFonts w:ascii="Arial" w:hAnsi="Arial"/>
    </w:rPr>
  </w:style>
  <w:style w:type="paragraph" w:customStyle="1" w:styleId="container-block">
    <w:name w:val="container-block"/>
    <w:basedOn w:val="default"/>
    <w:rsid w:val="00A523C5"/>
    <w:pPr>
      <w:spacing w:after="200"/>
    </w:pPr>
  </w:style>
  <w:style w:type="paragraph" w:styleId="Kopfzeile">
    <w:name w:val="header"/>
    <w:basedOn w:val="default"/>
    <w:rsid w:val="00A523C5"/>
    <w:pPr>
      <w:shd w:val="clear" w:color="auto" w:fill="FFFFFF"/>
    </w:pPr>
    <w:rPr>
      <w:b/>
      <w:color w:val="000000"/>
      <w:sz w:val="32"/>
    </w:rPr>
  </w:style>
  <w:style w:type="paragraph" w:customStyle="1" w:styleId="header-logo">
    <w:name w:val="header-logo"/>
    <w:basedOn w:val="default"/>
    <w:rsid w:val="00A523C5"/>
    <w:pPr>
      <w:shd w:val="clear" w:color="auto" w:fill="FFFFFF"/>
    </w:pPr>
    <w:rPr>
      <w:b/>
      <w:caps/>
      <w:color w:val="FFFFFF"/>
      <w:sz w:val="32"/>
    </w:rPr>
  </w:style>
  <w:style w:type="paragraph" w:customStyle="1" w:styleId="table-cell">
    <w:name w:val="table-cell"/>
    <w:basedOn w:val="default"/>
    <w:rsid w:val="00A523C5"/>
  </w:style>
  <w:style w:type="paragraph" w:styleId="Fuzeile">
    <w:name w:val="footer"/>
    <w:basedOn w:val="default"/>
    <w:rsid w:val="00A523C5"/>
    <w:pPr>
      <w:jc w:val="left"/>
    </w:pPr>
    <w:rPr>
      <w:sz w:val="14"/>
    </w:rPr>
  </w:style>
  <w:style w:type="paragraph" w:customStyle="1" w:styleId="headline-content">
    <w:name w:val="headline-content"/>
    <w:basedOn w:val="default"/>
    <w:rsid w:val="00A523C5"/>
    <w:pPr>
      <w:keepNext/>
      <w:spacing w:before="240" w:after="260"/>
    </w:pPr>
    <w:rPr>
      <w:sz w:val="24"/>
    </w:rPr>
  </w:style>
  <w:style w:type="paragraph" w:customStyle="1" w:styleId="headline-content-0">
    <w:name w:val="headline-content-0"/>
    <w:basedOn w:val="headline-content"/>
    <w:rsid w:val="00A523C5"/>
    <w:pPr>
      <w:spacing w:after="0"/>
    </w:pPr>
    <w:rPr>
      <w:b/>
    </w:rPr>
  </w:style>
  <w:style w:type="paragraph" w:customStyle="1" w:styleId="a">
    <w:basedOn w:val="headline-content-0"/>
    <w:rsid w:val="00A523C5"/>
  </w:style>
  <w:style w:type="paragraph" w:customStyle="1" w:styleId="headline-content-1">
    <w:name w:val="headline-content-1"/>
    <w:basedOn w:val="headline-content"/>
    <w:rsid w:val="00A523C5"/>
    <w:pPr>
      <w:spacing w:after="0"/>
      <w:outlineLvl w:val="0"/>
    </w:pPr>
    <w:rPr>
      <w:sz w:val="16"/>
    </w:rPr>
  </w:style>
  <w:style w:type="paragraph" w:customStyle="1" w:styleId="a0">
    <w:basedOn w:val="headline-content-1"/>
    <w:rsid w:val="00A523C5"/>
  </w:style>
  <w:style w:type="paragraph" w:customStyle="1" w:styleId="label-first">
    <w:name w:val="label-first"/>
    <w:basedOn w:val="default"/>
    <w:rsid w:val="00A523C5"/>
    <w:pPr>
      <w:spacing w:after="200"/>
    </w:pPr>
    <w:rPr>
      <w:b/>
    </w:rPr>
  </w:style>
  <w:style w:type="paragraph" w:customStyle="1" w:styleId="label">
    <w:name w:val="label"/>
    <w:basedOn w:val="default"/>
    <w:rsid w:val="00A523C5"/>
    <w:pPr>
      <w:spacing w:before="200"/>
    </w:pPr>
    <w:rPr>
      <w:b/>
    </w:rPr>
  </w:style>
  <w:style w:type="paragraph" w:customStyle="1" w:styleId="par">
    <w:name w:val="par"/>
    <w:basedOn w:val="default"/>
    <w:rsid w:val="00A523C5"/>
    <w:pPr>
      <w:spacing w:after="200"/>
      <w:jc w:val="left"/>
    </w:pPr>
  </w:style>
  <w:style w:type="paragraph" w:customStyle="1" w:styleId="par-first">
    <w:name w:val="par-first"/>
    <w:basedOn w:val="default"/>
    <w:rsid w:val="00A523C5"/>
    <w:pPr>
      <w:spacing w:after="200"/>
    </w:pPr>
    <w:rPr>
      <w:i/>
    </w:rPr>
  </w:style>
  <w:style w:type="paragraph" w:customStyle="1" w:styleId="media">
    <w:name w:val="media"/>
    <w:basedOn w:val="default"/>
    <w:rsid w:val="00A523C5"/>
  </w:style>
  <w:style w:type="paragraph" w:customStyle="1" w:styleId="media-caption">
    <w:name w:val="media-caption"/>
    <w:basedOn w:val="default"/>
    <w:rsid w:val="00A523C5"/>
    <w:pPr>
      <w:spacing w:before="120"/>
    </w:pPr>
    <w:rPr>
      <w:sz w:val="18"/>
    </w:rPr>
  </w:style>
  <w:style w:type="paragraph" w:customStyle="1" w:styleId="PageMargins">
    <w:name w:val="PageMargins"/>
    <w:basedOn w:val="default"/>
    <w:rsid w:val="00A523C5"/>
  </w:style>
  <w:style w:type="paragraph" w:customStyle="1" w:styleId="Heading0">
    <w:name w:val="Heading 0"/>
    <w:basedOn w:val="headline-content-0"/>
    <w:rsid w:val="00A523C5"/>
  </w:style>
  <w:style w:type="paragraph" w:customStyle="1" w:styleId="berschrift11">
    <w:name w:val="Überschrift 11"/>
    <w:basedOn w:val="headline-content-1"/>
    <w:rsid w:val="00A523C5"/>
  </w:style>
  <w:style w:type="paragraph" w:customStyle="1" w:styleId="berschrift21">
    <w:name w:val="Überschrift 21"/>
    <w:rsid w:val="00A523C5"/>
  </w:style>
  <w:style w:type="paragraph" w:customStyle="1" w:styleId="berschrift31">
    <w:name w:val="Überschrift 31"/>
    <w:rsid w:val="00A523C5"/>
  </w:style>
  <w:style w:type="paragraph" w:customStyle="1" w:styleId="berschrift41">
    <w:name w:val="Überschrift 41"/>
    <w:rsid w:val="00A523C5"/>
  </w:style>
  <w:style w:type="paragraph" w:customStyle="1" w:styleId="berschrift51">
    <w:name w:val="Überschrift 51"/>
    <w:rsid w:val="00A523C5"/>
  </w:style>
  <w:style w:type="paragraph" w:customStyle="1" w:styleId="berschrift61">
    <w:name w:val="Überschrift 61"/>
    <w:rsid w:val="00A523C5"/>
  </w:style>
  <w:style w:type="paragraph" w:customStyle="1" w:styleId="berschrift71">
    <w:name w:val="Überschrift 71"/>
    <w:rsid w:val="00A523C5"/>
  </w:style>
  <w:style w:type="character" w:customStyle="1" w:styleId="headline-content-run0">
    <w:name w:val="headline-content-run 0"/>
    <w:rsid w:val="00A523C5"/>
  </w:style>
  <w:style w:type="character" w:customStyle="1" w:styleId="headline-content-run1">
    <w:name w:val="headline-content-run 1"/>
    <w:rsid w:val="00A523C5"/>
  </w:style>
  <w:style w:type="character" w:customStyle="1" w:styleId="headline-content-run2">
    <w:name w:val="headline-content-run 2"/>
    <w:rsid w:val="00A523C5"/>
  </w:style>
  <w:style w:type="character" w:customStyle="1" w:styleId="headline-content-run3">
    <w:name w:val="headline-content-run 3"/>
    <w:rsid w:val="00A523C5"/>
  </w:style>
  <w:style w:type="character" w:customStyle="1" w:styleId="headline-content-run4">
    <w:name w:val="headline-content-run 4"/>
    <w:rsid w:val="00A523C5"/>
  </w:style>
  <w:style w:type="character" w:customStyle="1" w:styleId="headline-content-run5">
    <w:name w:val="headline-content-run 5"/>
    <w:rsid w:val="00A523C5"/>
  </w:style>
  <w:style w:type="character" w:customStyle="1" w:styleId="headline-content-run6">
    <w:name w:val="headline-content-run 6"/>
    <w:rsid w:val="00A523C5"/>
  </w:style>
  <w:style w:type="character" w:customStyle="1" w:styleId="headline-content-run7">
    <w:name w:val="headline-content-run 7"/>
    <w:rsid w:val="00A523C5"/>
  </w:style>
  <w:style w:type="paragraph" w:styleId="Verzeichnis1">
    <w:name w:val="toc 1"/>
    <w:semiHidden/>
    <w:rsid w:val="00A523C5"/>
    <w:pPr>
      <w:tabs>
        <w:tab w:val="left" w:pos="340"/>
        <w:tab w:val="right" w:leader="dot" w:pos="9639"/>
      </w:tabs>
      <w:ind w:left="340" w:hanging="340"/>
    </w:pPr>
  </w:style>
  <w:style w:type="paragraph" w:styleId="Verzeichnis2">
    <w:name w:val="toc 2"/>
    <w:semiHidden/>
    <w:rsid w:val="00A523C5"/>
    <w:pPr>
      <w:tabs>
        <w:tab w:val="left" w:pos="340"/>
        <w:tab w:val="right" w:leader="dot" w:pos="9639"/>
      </w:tabs>
      <w:ind w:left="340" w:hanging="340"/>
    </w:pPr>
  </w:style>
  <w:style w:type="paragraph" w:styleId="Verzeichnis3">
    <w:name w:val="toc 3"/>
    <w:semiHidden/>
    <w:rsid w:val="00A523C5"/>
    <w:pPr>
      <w:tabs>
        <w:tab w:val="left" w:pos="340"/>
        <w:tab w:val="right" w:leader="dot" w:pos="9639"/>
      </w:tabs>
      <w:ind w:left="340" w:hanging="340"/>
    </w:pPr>
  </w:style>
  <w:style w:type="paragraph" w:styleId="Verzeichnis4">
    <w:name w:val="toc 4"/>
    <w:semiHidden/>
    <w:rsid w:val="00A523C5"/>
    <w:pPr>
      <w:tabs>
        <w:tab w:val="left" w:pos="340"/>
        <w:tab w:val="right" w:leader="dot" w:pos="9639"/>
      </w:tabs>
      <w:ind w:left="340" w:hanging="340"/>
    </w:pPr>
  </w:style>
  <w:style w:type="paragraph" w:styleId="Verzeichnis5">
    <w:name w:val="toc 5"/>
    <w:semiHidden/>
    <w:rsid w:val="00A523C5"/>
    <w:pPr>
      <w:tabs>
        <w:tab w:val="left" w:pos="340"/>
        <w:tab w:val="right" w:leader="dot" w:pos="9639"/>
      </w:tabs>
      <w:ind w:left="340" w:hanging="340"/>
    </w:pPr>
  </w:style>
  <w:style w:type="paragraph" w:styleId="Index1">
    <w:name w:val="index 1"/>
    <w:basedOn w:val="default"/>
    <w:rsid w:val="00A523C5"/>
  </w:style>
  <w:style w:type="paragraph" w:styleId="Index2">
    <w:name w:val="index 2"/>
    <w:basedOn w:val="default"/>
    <w:rsid w:val="00A523C5"/>
    <w:pPr>
      <w:ind w:left="480" w:hanging="200"/>
    </w:pPr>
  </w:style>
  <w:style w:type="paragraph" w:styleId="Abbildungsverzeichnis">
    <w:name w:val="table of figures"/>
    <w:basedOn w:val="default"/>
    <w:rsid w:val="00A523C5"/>
  </w:style>
  <w:style w:type="character" w:styleId="Funotenzeichen">
    <w:name w:val="footnote reference"/>
    <w:rsid w:val="00A523C5"/>
    <w:rPr>
      <w:vertAlign w:val="superscript"/>
    </w:rPr>
  </w:style>
  <w:style w:type="paragraph" w:styleId="Sprechblasentext">
    <w:name w:val="Balloon Text"/>
    <w:basedOn w:val="Standard"/>
    <w:link w:val="SprechblasentextZchn"/>
    <w:uiPriority w:val="99"/>
    <w:semiHidden/>
    <w:unhideWhenUsed/>
    <w:rsid w:val="00FC079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0798"/>
    <w:rPr>
      <w:rFonts w:ascii="Tahoma" w:hAnsi="Tahoma" w:cs="Tahoma"/>
      <w:sz w:val="16"/>
      <w:szCs w:val="16"/>
    </w:rPr>
  </w:style>
  <w:style w:type="character" w:styleId="Hyperlink">
    <w:name w:val="Hyperlink"/>
    <w:basedOn w:val="Absatz-Standardschriftart"/>
    <w:uiPriority w:val="99"/>
    <w:unhideWhenUsed/>
    <w:rsid w:val="00CB3337"/>
    <w:rPr>
      <w:color w:val="0000FF" w:themeColor="hyperlink"/>
      <w:u w:val="single"/>
    </w:rPr>
  </w:style>
  <w:style w:type="character" w:customStyle="1" w:styleId="berschrift1Zchn">
    <w:name w:val="Überschrift 1 Zchn"/>
    <w:basedOn w:val="Absatz-Standardschriftart"/>
    <w:link w:val="berschrift1"/>
    <w:uiPriority w:val="9"/>
    <w:rsid w:val="00E02B06"/>
    <w:rPr>
      <w:b/>
      <w:bCs/>
      <w:kern w:val="36"/>
      <w:sz w:val="48"/>
      <w:szCs w:val="48"/>
    </w:rPr>
  </w:style>
  <w:style w:type="paragraph" w:styleId="Funotentext">
    <w:name w:val="footnote text"/>
    <w:basedOn w:val="Standard"/>
    <w:link w:val="FunotentextZchn"/>
    <w:semiHidden/>
    <w:rsid w:val="00AE1BFB"/>
    <w:rPr>
      <w:lang w:val="de-DE" w:eastAsia="de-DE"/>
    </w:rPr>
  </w:style>
  <w:style w:type="character" w:customStyle="1" w:styleId="FunotentextZchn">
    <w:name w:val="Fußnotentext Zchn"/>
    <w:basedOn w:val="Absatz-Standardschriftart"/>
    <w:link w:val="Funotentext"/>
    <w:semiHidden/>
    <w:rsid w:val="00AE1BFB"/>
    <w:rPr>
      <w:lang w:val="de-DE" w:eastAsia="de-DE"/>
    </w:rPr>
  </w:style>
  <w:style w:type="table" w:styleId="Tabellengitternetz">
    <w:name w:val="Table Grid"/>
    <w:basedOn w:val="NormaleTabelle"/>
    <w:uiPriority w:val="59"/>
    <w:rsid w:val="00AE1B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esuchterHyperlink">
    <w:name w:val="FollowedHyperlink"/>
    <w:basedOn w:val="Absatz-Standardschriftart"/>
    <w:uiPriority w:val="99"/>
    <w:semiHidden/>
    <w:unhideWhenUsed/>
    <w:rsid w:val="001C434D"/>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1B0C02"/>
    <w:rPr>
      <w:color w:val="605E5C"/>
      <w:shd w:val="clear" w:color="auto" w:fill="E1DFDD"/>
    </w:rPr>
  </w:style>
  <w:style w:type="character" w:styleId="Kommentarzeichen">
    <w:name w:val="annotation reference"/>
    <w:basedOn w:val="Absatz-Standardschriftart"/>
    <w:uiPriority w:val="99"/>
    <w:semiHidden/>
    <w:unhideWhenUsed/>
    <w:rsid w:val="006925DC"/>
    <w:rPr>
      <w:sz w:val="16"/>
      <w:szCs w:val="16"/>
    </w:rPr>
  </w:style>
  <w:style w:type="paragraph" w:styleId="Kommentartext">
    <w:name w:val="annotation text"/>
    <w:basedOn w:val="Standard"/>
    <w:link w:val="KommentartextZchn"/>
    <w:uiPriority w:val="99"/>
    <w:semiHidden/>
    <w:unhideWhenUsed/>
    <w:rsid w:val="006925DC"/>
  </w:style>
  <w:style w:type="character" w:customStyle="1" w:styleId="KommentartextZchn">
    <w:name w:val="Kommentartext Zchn"/>
    <w:basedOn w:val="Absatz-Standardschriftart"/>
    <w:link w:val="Kommentartext"/>
    <w:uiPriority w:val="99"/>
    <w:semiHidden/>
    <w:rsid w:val="006925DC"/>
  </w:style>
  <w:style w:type="paragraph" w:styleId="Kommentarthema">
    <w:name w:val="annotation subject"/>
    <w:basedOn w:val="Kommentartext"/>
    <w:next w:val="Kommentartext"/>
    <w:link w:val="KommentarthemaZchn"/>
    <w:uiPriority w:val="99"/>
    <w:semiHidden/>
    <w:unhideWhenUsed/>
    <w:rsid w:val="006925DC"/>
    <w:rPr>
      <w:b/>
      <w:bCs/>
    </w:rPr>
  </w:style>
  <w:style w:type="character" w:customStyle="1" w:styleId="KommentarthemaZchn">
    <w:name w:val="Kommentarthema Zchn"/>
    <w:basedOn w:val="KommentartextZchn"/>
    <w:link w:val="Kommentarthema"/>
    <w:uiPriority w:val="99"/>
    <w:semiHidden/>
    <w:rsid w:val="006925DC"/>
    <w:rPr>
      <w:b/>
      <w:bCs/>
    </w:rPr>
  </w:style>
  <w:style w:type="paragraph" w:styleId="berarbeitung">
    <w:name w:val="Revision"/>
    <w:hidden/>
    <w:uiPriority w:val="99"/>
    <w:semiHidden/>
    <w:rsid w:val="00D16F5C"/>
  </w:style>
</w:styles>
</file>

<file path=word/webSettings.xml><?xml version="1.0" encoding="utf-8"?>
<w:webSettings xmlns:r="http://schemas.openxmlformats.org/officeDocument/2006/relationships" xmlns:w="http://schemas.openxmlformats.org/wordprocessingml/2006/main">
  <w:divs>
    <w:div w:id="34081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s-automotion.com/" TargetMode="Externa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k.kaiser@ds-automo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D0D294-9026-41E7-BE23-1E396FC484B6}">
  <ds:schemaRefs>
    <ds:schemaRef ds:uri="http://schemas.openxmlformats.org/officeDocument/2006/bibliography"/>
  </ds:schemaRefs>
</ds:datastoreItem>
</file>

<file path=customXml/itemProps2.xml><?xml version="1.0" encoding="utf-8"?>
<ds:datastoreItem xmlns:ds="http://schemas.openxmlformats.org/officeDocument/2006/customXml" ds:itemID="{D063ECC9-84E1-4ECB-B1E3-BC70F51B5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5360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DS Automotion</Company>
  <LinksUpToDate>false</LinksUpToDate>
  <CharactersWithSpaces>6198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Kemptner</dc:creator>
  <cp:lastModifiedBy>Peter Kemptner</cp:lastModifiedBy>
  <cp:revision>4</cp:revision>
  <cp:lastPrinted>2019-04-05T13:05:00Z</cp:lastPrinted>
  <dcterms:created xsi:type="dcterms:W3CDTF">2019-04-08T10:59:00Z</dcterms:created>
  <dcterms:modified xsi:type="dcterms:W3CDTF">2019-04-08T12:31:00Z</dcterms:modified>
</cp:coreProperties>
</file>