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D92E" w14:textId="1418B2D5" w:rsidR="001738EA" w:rsidRPr="00222B59" w:rsidRDefault="002A6982" w:rsidP="003F03D3">
      <w:pPr>
        <w:spacing w:line="276" w:lineRule="auto"/>
        <w:rPr>
          <w:rFonts w:ascii="Arial" w:eastAsia="Arial" w:hAnsi="Arial" w:cs="Arial"/>
          <w:b/>
          <w:lang w:eastAsia="en-US"/>
        </w:rPr>
      </w:pPr>
      <w:bookmarkStart w:id="0" w:name="_Hlk63858289"/>
      <w:r w:rsidRPr="002A6982">
        <w:rPr>
          <w:rFonts w:ascii="Arial" w:eastAsia="Arial" w:hAnsi="Arial" w:cs="Arial"/>
          <w:b/>
          <w:lang w:eastAsia="en-US"/>
        </w:rPr>
        <w:t>Hoch automatisierte Gussteil-Komplettfertigung mit voller Nachvollziehbarkeit:</w:t>
      </w:r>
    </w:p>
    <w:p w14:paraId="5DAAAADA" w14:textId="159337DC" w:rsidR="007257C0" w:rsidRPr="00222B59" w:rsidRDefault="00AC7115" w:rsidP="003F03D3">
      <w:pPr>
        <w:spacing w:line="276" w:lineRule="auto"/>
        <w:rPr>
          <w:rFonts w:ascii="Arial" w:eastAsia="Arial" w:hAnsi="Arial" w:cs="Arial"/>
          <w:lang w:eastAsia="en-US"/>
        </w:rPr>
      </w:pPr>
      <w:r w:rsidRPr="00AC7115">
        <w:rPr>
          <w:rFonts w:ascii="Arial" w:eastAsia="Arial" w:hAnsi="Arial" w:cs="Arial"/>
          <w:b/>
          <w:sz w:val="24"/>
          <w:szCs w:val="24"/>
          <w:lang w:eastAsia="en-US"/>
        </w:rPr>
        <w:t>Fahrwerksteilefertigung aus einem Guss</w:t>
      </w:r>
    </w:p>
    <w:p w14:paraId="73CC228F" w14:textId="77777777" w:rsidR="00E24C49" w:rsidRPr="00222B59" w:rsidRDefault="00E24C49" w:rsidP="003F03D3">
      <w:pPr>
        <w:spacing w:line="276" w:lineRule="auto"/>
        <w:rPr>
          <w:rFonts w:ascii="Arial" w:eastAsia="Arial" w:hAnsi="Arial" w:cs="Arial"/>
          <w:i/>
          <w:lang w:eastAsia="en-US"/>
        </w:rPr>
      </w:pPr>
    </w:p>
    <w:bookmarkEnd w:id="0"/>
    <w:p w14:paraId="1B0584A0" w14:textId="6B655C43" w:rsidR="002A6982" w:rsidRPr="002A6982" w:rsidRDefault="002A6982" w:rsidP="00CB3337">
      <w:pPr>
        <w:rPr>
          <w:rFonts w:ascii="Arial" w:hAnsi="Arial" w:cs="Arial"/>
          <w:i/>
          <w:iCs/>
        </w:rPr>
      </w:pPr>
      <w:r>
        <w:rPr>
          <w:rFonts w:ascii="Arial" w:eastAsia="Arial" w:hAnsi="Arial" w:cs="Arial"/>
          <w:i/>
          <w:iCs/>
          <w:lang w:eastAsia="en-US"/>
        </w:rPr>
        <w:t>D</w:t>
      </w:r>
      <w:r w:rsidRPr="002A6982">
        <w:rPr>
          <w:rFonts w:ascii="Arial" w:eastAsia="Arial" w:hAnsi="Arial" w:cs="Arial"/>
          <w:i/>
          <w:iCs/>
          <w:lang w:eastAsia="en-US"/>
        </w:rPr>
        <w:t xml:space="preserve">er Aluminium-Veredler </w:t>
      </w:r>
      <w:r w:rsidRPr="002A6982">
        <w:rPr>
          <w:rFonts w:ascii="Arial" w:hAnsi="Arial" w:cs="Arial"/>
          <w:i/>
          <w:iCs/>
        </w:rPr>
        <w:t xml:space="preserve">RÜBIG Alu Deutschland </w:t>
      </w:r>
      <w:r w:rsidRPr="002A6982">
        <w:rPr>
          <w:rFonts w:ascii="Arial" w:eastAsia="Arial" w:hAnsi="Arial" w:cs="Arial"/>
          <w:i/>
          <w:iCs/>
          <w:lang w:eastAsia="en-US"/>
        </w:rPr>
        <w:t>fertigt im Werk Pilsting auch mechanisch</w:t>
      </w:r>
      <w:r w:rsidRPr="002A6982">
        <w:rPr>
          <w:rFonts w:ascii="Arial" w:hAnsi="Arial" w:cs="Arial"/>
          <w:i/>
          <w:iCs/>
        </w:rPr>
        <w:t xml:space="preserve"> bearbeitete und mit Einpress-Lagern komplettierte Aluguss-Fahrwerksteile. Die Komplettfertigung vom Rohteil bis zum Endprodukt erfolgt in einer durchgängig automatisierten Bearbeitungslinie von FILL. Diese sorgt für höchste Wirtschaftlichkeit, geprüfte Qualität und lückenlose Nachverfolgbarkeit der Teilebearbeitung.</w:t>
      </w:r>
    </w:p>
    <w:p w14:paraId="6BCD461C" w14:textId="2A2F9420" w:rsidR="00372F4E" w:rsidRPr="00222B59" w:rsidRDefault="00372F4E" w:rsidP="008E1A78">
      <w:pPr>
        <w:rPr>
          <w:rFonts w:ascii="Arial" w:hAnsi="Arial" w:cs="Arial"/>
        </w:rPr>
      </w:pPr>
    </w:p>
    <w:p w14:paraId="2798F1EB" w14:textId="539947A2" w:rsidR="002A6982" w:rsidRPr="002A6982" w:rsidRDefault="002A6982" w:rsidP="002A698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A6982">
        <w:rPr>
          <w:rFonts w:ascii="Arial" w:hAnsi="Arial" w:cs="Arial"/>
        </w:rPr>
        <w:t xml:space="preserve">in deutscher </w:t>
      </w:r>
      <w:r>
        <w:rPr>
          <w:rFonts w:ascii="Arial" w:hAnsi="Arial" w:cs="Arial"/>
        </w:rPr>
        <w:t>Automobilh</w:t>
      </w:r>
      <w:r w:rsidRPr="002A6982">
        <w:rPr>
          <w:rFonts w:ascii="Arial" w:hAnsi="Arial" w:cs="Arial"/>
        </w:rPr>
        <w:t>ersteller aus dem Premium-Segment</w:t>
      </w:r>
      <w:r w:rsidRPr="002A6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baut seit </w:t>
      </w:r>
      <w:r w:rsidRPr="002A6982">
        <w:rPr>
          <w:rFonts w:ascii="Arial" w:hAnsi="Arial" w:cs="Arial"/>
        </w:rPr>
        <w:t xml:space="preserve">Herbst 2025 </w:t>
      </w:r>
      <w:r>
        <w:rPr>
          <w:rFonts w:ascii="Arial" w:hAnsi="Arial" w:cs="Arial"/>
        </w:rPr>
        <w:t xml:space="preserve">in einem </w:t>
      </w:r>
      <w:r w:rsidRPr="002A6982">
        <w:rPr>
          <w:rFonts w:ascii="Arial" w:hAnsi="Arial" w:cs="Arial"/>
        </w:rPr>
        <w:t>eigens dafür gebaute</w:t>
      </w:r>
      <w:r>
        <w:rPr>
          <w:rFonts w:ascii="Arial" w:hAnsi="Arial" w:cs="Arial"/>
        </w:rPr>
        <w:t>n</w:t>
      </w:r>
      <w:r w:rsidRPr="002A6982">
        <w:rPr>
          <w:rFonts w:ascii="Arial" w:hAnsi="Arial" w:cs="Arial"/>
        </w:rPr>
        <w:t xml:space="preserve"> neue</w:t>
      </w:r>
      <w:r>
        <w:rPr>
          <w:rFonts w:ascii="Arial" w:hAnsi="Arial" w:cs="Arial"/>
        </w:rPr>
        <w:t>n</w:t>
      </w:r>
      <w:r w:rsidRPr="002A6982">
        <w:rPr>
          <w:rFonts w:ascii="Arial" w:hAnsi="Arial" w:cs="Arial"/>
        </w:rPr>
        <w:t xml:space="preserve"> Werk eine neue, vollelektrischen Modellreihe.</w:t>
      </w:r>
      <w:r>
        <w:rPr>
          <w:rFonts w:ascii="Arial" w:hAnsi="Arial" w:cs="Arial"/>
        </w:rPr>
        <w:t xml:space="preserve"> Zu deren </w:t>
      </w:r>
      <w:r w:rsidRPr="002A6982">
        <w:rPr>
          <w:rFonts w:ascii="Arial" w:hAnsi="Arial" w:cs="Arial"/>
        </w:rPr>
        <w:t xml:space="preserve">Innovationen gehört </w:t>
      </w:r>
      <w:r>
        <w:rPr>
          <w:rFonts w:ascii="Arial" w:hAnsi="Arial" w:cs="Arial"/>
        </w:rPr>
        <w:t xml:space="preserve">ein </w:t>
      </w:r>
      <w:r w:rsidRPr="002A6982">
        <w:rPr>
          <w:rFonts w:ascii="Arial" w:hAnsi="Arial" w:cs="Arial"/>
        </w:rPr>
        <w:t>Hinterachsträger aus einem einzigen Aluminium-Gussteil.</w:t>
      </w:r>
    </w:p>
    <w:p w14:paraId="31858FD3" w14:textId="77777777" w:rsidR="002A6982" w:rsidRPr="002A6982" w:rsidRDefault="002A6982" w:rsidP="002A6982">
      <w:pPr>
        <w:spacing w:line="276" w:lineRule="auto"/>
        <w:rPr>
          <w:rFonts w:ascii="Arial" w:hAnsi="Arial" w:cs="Arial"/>
        </w:rPr>
      </w:pPr>
    </w:p>
    <w:p w14:paraId="6BEB681E" w14:textId="77777777" w:rsidR="002A6982" w:rsidRPr="00DD10A1" w:rsidRDefault="002A6982" w:rsidP="002A6982">
      <w:pPr>
        <w:spacing w:line="276" w:lineRule="auto"/>
        <w:rPr>
          <w:rFonts w:ascii="Arial" w:hAnsi="Arial" w:cs="Arial"/>
          <w:b/>
          <w:bCs/>
        </w:rPr>
      </w:pPr>
      <w:r w:rsidRPr="00DD10A1">
        <w:rPr>
          <w:rFonts w:ascii="Arial" w:hAnsi="Arial" w:cs="Arial"/>
          <w:b/>
          <w:bCs/>
        </w:rPr>
        <w:t>Bauteilspezifische Produktionsanlage</w:t>
      </w:r>
    </w:p>
    <w:p w14:paraId="7CB07288" w14:textId="70BC6680" w:rsidR="00DF2531" w:rsidRDefault="00F23DEB" w:rsidP="00DD10A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A6982" w:rsidRPr="002A6982">
        <w:rPr>
          <w:rFonts w:ascii="Arial" w:hAnsi="Arial" w:cs="Arial"/>
        </w:rPr>
        <w:t xml:space="preserve">ie RÜBIG Alu Deutschland GmbH &amp; Co.KG in Pilsting (Niederbayern) </w:t>
      </w:r>
      <w:r w:rsidR="00DD10A1">
        <w:rPr>
          <w:rFonts w:ascii="Arial" w:hAnsi="Arial" w:cs="Arial"/>
        </w:rPr>
        <w:t xml:space="preserve">liefert den Bauteil </w:t>
      </w:r>
      <w:r w:rsidR="002A6982" w:rsidRPr="002A6982">
        <w:rPr>
          <w:rFonts w:ascii="Arial" w:hAnsi="Arial" w:cs="Arial"/>
        </w:rPr>
        <w:t xml:space="preserve">mit allen Bearbeitungen einbaufertig an. </w:t>
      </w:r>
      <w:r w:rsidR="00DD10A1">
        <w:rPr>
          <w:rFonts w:ascii="Arial" w:hAnsi="Arial" w:cs="Arial"/>
        </w:rPr>
        <w:t xml:space="preserve">Die Teile lassen sich </w:t>
      </w:r>
      <w:r w:rsidR="002A6982" w:rsidRPr="002A6982">
        <w:rPr>
          <w:rFonts w:ascii="Arial" w:hAnsi="Arial" w:cs="Arial"/>
        </w:rPr>
        <w:t xml:space="preserve">nur mit einem sehr hohen Automatisierungsgrad wirtschaftlich fertigen. </w:t>
      </w:r>
      <w:r w:rsidR="00DD10A1">
        <w:rPr>
          <w:rFonts w:ascii="Arial" w:hAnsi="Arial" w:cs="Arial"/>
        </w:rPr>
        <w:t>Dazu entwickelte</w:t>
      </w:r>
      <w:r w:rsidR="00D3518D">
        <w:rPr>
          <w:rFonts w:ascii="Arial" w:hAnsi="Arial" w:cs="Arial"/>
        </w:rPr>
        <w:t xml:space="preserve">, baute und installierte </w:t>
      </w:r>
      <w:r w:rsidR="00DD10A1">
        <w:rPr>
          <w:rFonts w:ascii="Arial" w:hAnsi="Arial" w:cs="Arial"/>
        </w:rPr>
        <w:t xml:space="preserve">der </w:t>
      </w:r>
      <w:r w:rsidR="00DD10A1" w:rsidRPr="002A6982">
        <w:rPr>
          <w:rFonts w:ascii="Arial" w:hAnsi="Arial" w:cs="Arial"/>
        </w:rPr>
        <w:t xml:space="preserve">österreichische Hersteller FILL Gesellschaft m.b.H </w:t>
      </w:r>
      <w:r w:rsidR="00DF2531">
        <w:rPr>
          <w:rFonts w:ascii="Arial" w:hAnsi="Arial" w:cs="Arial"/>
        </w:rPr>
        <w:t xml:space="preserve">innerhalb weniger Monate </w:t>
      </w:r>
      <w:r w:rsidR="00DD10A1">
        <w:rPr>
          <w:rFonts w:ascii="Arial" w:hAnsi="Arial" w:cs="Arial"/>
        </w:rPr>
        <w:t>eine schlüsselfertige, bauteilspezifische Produktionsanlage.</w:t>
      </w:r>
    </w:p>
    <w:p w14:paraId="2013B763" w14:textId="77777777" w:rsidR="00DF2531" w:rsidRDefault="00DF2531" w:rsidP="00DD10A1">
      <w:pPr>
        <w:spacing w:line="276" w:lineRule="auto"/>
        <w:rPr>
          <w:rFonts w:ascii="Arial" w:hAnsi="Arial" w:cs="Arial"/>
        </w:rPr>
      </w:pPr>
    </w:p>
    <w:p w14:paraId="131CC020" w14:textId="1327157C" w:rsidR="001015DA" w:rsidRPr="002A6982" w:rsidRDefault="00DD10A1" w:rsidP="00DD10A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Deren K</w:t>
      </w:r>
      <w:r w:rsidR="002A6982" w:rsidRPr="002A6982">
        <w:rPr>
          <w:rFonts w:ascii="Arial" w:hAnsi="Arial" w:cs="Arial"/>
        </w:rPr>
        <w:t xml:space="preserve">omplexität ist enorm: </w:t>
      </w:r>
      <w:r>
        <w:rPr>
          <w:rFonts w:ascii="Arial" w:hAnsi="Arial" w:cs="Arial"/>
        </w:rPr>
        <w:t xml:space="preserve">Nach dem </w:t>
      </w:r>
      <w:r w:rsidR="002A6982" w:rsidRPr="002A6982">
        <w:rPr>
          <w:rFonts w:ascii="Arial" w:hAnsi="Arial" w:cs="Arial"/>
        </w:rPr>
        <w:t>Einlegen der Rohteile in Glühgestelle und dem Eintransport in die Wärmebehandlung</w:t>
      </w:r>
      <w:r>
        <w:rPr>
          <w:rFonts w:ascii="Arial" w:hAnsi="Arial" w:cs="Arial"/>
        </w:rPr>
        <w:t xml:space="preserve"> </w:t>
      </w:r>
      <w:r w:rsidR="002A6982" w:rsidRPr="002A6982">
        <w:rPr>
          <w:rFonts w:ascii="Arial" w:hAnsi="Arial" w:cs="Arial"/>
        </w:rPr>
        <w:t xml:space="preserve">erfolgt in zwei bemannten und einer unbemannten Station eine Rissprüfung. </w:t>
      </w:r>
      <w:r>
        <w:rPr>
          <w:rFonts w:ascii="Arial" w:hAnsi="Arial" w:cs="Arial"/>
        </w:rPr>
        <w:t xml:space="preserve">Nach dem Entfernen der </w:t>
      </w:r>
      <w:r w:rsidR="002A6982" w:rsidRPr="002A6982">
        <w:rPr>
          <w:rFonts w:ascii="Arial" w:hAnsi="Arial" w:cs="Arial"/>
        </w:rPr>
        <w:t>Gussgrate</w:t>
      </w:r>
      <w:r>
        <w:rPr>
          <w:rFonts w:ascii="Arial" w:hAnsi="Arial" w:cs="Arial"/>
        </w:rPr>
        <w:t xml:space="preserve"> werden </w:t>
      </w:r>
      <w:r w:rsidR="002A6982" w:rsidRPr="002A6982">
        <w:rPr>
          <w:rFonts w:ascii="Arial" w:hAnsi="Arial" w:cs="Arial"/>
        </w:rPr>
        <w:t>die Teile in Bearbeitungszentren durch Fräsen, Bohren und Gewindeschneiden bearbeitet und anschließend entgratet und gereinigt.</w:t>
      </w:r>
      <w:r>
        <w:rPr>
          <w:rFonts w:ascii="Arial" w:hAnsi="Arial" w:cs="Arial"/>
        </w:rPr>
        <w:t xml:space="preserve"> Durch das Einpressen der </w:t>
      </w:r>
      <w:r w:rsidR="002A6982" w:rsidRPr="002A6982">
        <w:rPr>
          <w:rFonts w:ascii="Arial" w:hAnsi="Arial" w:cs="Arial"/>
        </w:rPr>
        <w:t xml:space="preserve">passenden Gummilager </w:t>
      </w:r>
      <w:r w:rsidRPr="002A6982">
        <w:rPr>
          <w:rFonts w:ascii="Arial" w:hAnsi="Arial" w:cs="Arial"/>
        </w:rPr>
        <w:t>erhalten die rund 25 kg schweren Hinterachsträger</w:t>
      </w:r>
      <w:r>
        <w:rPr>
          <w:rFonts w:ascii="Arial" w:hAnsi="Arial" w:cs="Arial"/>
        </w:rPr>
        <w:t xml:space="preserve"> i</w:t>
      </w:r>
      <w:r w:rsidRPr="002A6982">
        <w:rPr>
          <w:rFonts w:ascii="Arial" w:hAnsi="Arial" w:cs="Arial"/>
        </w:rPr>
        <w:t xml:space="preserve">hre fahrzeugspezifische Ausführung, </w:t>
      </w:r>
      <w:r>
        <w:rPr>
          <w:rFonts w:ascii="Arial" w:hAnsi="Arial" w:cs="Arial"/>
        </w:rPr>
        <w:t xml:space="preserve">ehe sie die </w:t>
      </w:r>
      <w:r w:rsidR="002A6982" w:rsidRPr="002A6982">
        <w:rPr>
          <w:rFonts w:ascii="Arial" w:hAnsi="Arial" w:cs="Arial"/>
        </w:rPr>
        <w:t xml:space="preserve">End-of-Line-Prüfung </w:t>
      </w:r>
      <w:r>
        <w:rPr>
          <w:rFonts w:ascii="Arial" w:hAnsi="Arial" w:cs="Arial"/>
        </w:rPr>
        <w:t xml:space="preserve">absolvieren </w:t>
      </w:r>
      <w:r w:rsidR="00DF2531">
        <w:rPr>
          <w:rFonts w:ascii="Arial" w:hAnsi="Arial" w:cs="Arial"/>
        </w:rPr>
        <w:t xml:space="preserve">und </w:t>
      </w:r>
      <w:r w:rsidR="002A6982" w:rsidRPr="002A6982">
        <w:rPr>
          <w:rFonts w:ascii="Arial" w:hAnsi="Arial" w:cs="Arial"/>
        </w:rPr>
        <w:t>in Transportgestelle</w:t>
      </w:r>
      <w:r w:rsidR="00DF2531">
        <w:rPr>
          <w:rFonts w:ascii="Arial" w:hAnsi="Arial" w:cs="Arial"/>
        </w:rPr>
        <w:t xml:space="preserve"> verpackt werden</w:t>
      </w:r>
      <w:r w:rsidR="001015DA">
        <w:rPr>
          <w:rFonts w:ascii="Arial" w:hAnsi="Arial" w:cs="Arial"/>
        </w:rPr>
        <w:t xml:space="preserve">. </w:t>
      </w:r>
      <w:r w:rsidR="001015DA">
        <w:rPr>
          <w:rFonts w:ascii="Arial" w:hAnsi="Arial" w:cs="Arial"/>
        </w:rPr>
        <w:t>D</w:t>
      </w:r>
      <w:r w:rsidR="001015DA" w:rsidRPr="002A6982">
        <w:rPr>
          <w:rFonts w:ascii="Arial" w:hAnsi="Arial" w:cs="Arial"/>
        </w:rPr>
        <w:t xml:space="preserve">er gesamte Prozess </w:t>
      </w:r>
      <w:r w:rsidR="001015DA">
        <w:rPr>
          <w:rFonts w:ascii="Arial" w:hAnsi="Arial" w:cs="Arial"/>
        </w:rPr>
        <w:t xml:space="preserve">wird </w:t>
      </w:r>
      <w:r w:rsidR="001015DA" w:rsidRPr="002A6982">
        <w:rPr>
          <w:rFonts w:ascii="Arial" w:hAnsi="Arial" w:cs="Arial"/>
        </w:rPr>
        <w:t>für jedes Stück lückenlos rückverfolgbar dokumentiert.</w:t>
      </w:r>
    </w:p>
    <w:p w14:paraId="03F3C530" w14:textId="77777777" w:rsidR="00DF2531" w:rsidRPr="002A6982" w:rsidRDefault="00DF2531" w:rsidP="00DF2531">
      <w:pPr>
        <w:spacing w:line="276" w:lineRule="auto"/>
        <w:rPr>
          <w:rFonts w:ascii="Arial" w:hAnsi="Arial" w:cs="Arial"/>
        </w:rPr>
      </w:pPr>
    </w:p>
    <w:p w14:paraId="39E06641" w14:textId="069908C4" w:rsidR="00DF2531" w:rsidRPr="00DF2531" w:rsidRDefault="00DF2531" w:rsidP="00DF2531">
      <w:pPr>
        <w:spacing w:line="276" w:lineRule="auto"/>
        <w:rPr>
          <w:rFonts w:ascii="Arial" w:hAnsi="Arial" w:cs="Arial"/>
          <w:b/>
          <w:bCs/>
        </w:rPr>
      </w:pPr>
      <w:r w:rsidRPr="00DF2531"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</w:rPr>
        <w:t xml:space="preserve">öchste </w:t>
      </w:r>
      <w:r w:rsidRPr="00DF2531">
        <w:rPr>
          <w:rFonts w:ascii="Arial" w:hAnsi="Arial" w:cs="Arial"/>
          <w:b/>
          <w:bCs/>
        </w:rPr>
        <w:t>Wirtschaftlichkeit und Präzision</w:t>
      </w:r>
    </w:p>
    <w:p w14:paraId="4297FD61" w14:textId="0B0353EE" w:rsidR="002A6982" w:rsidRPr="002A6982" w:rsidRDefault="00E05ED5" w:rsidP="002A698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A6982" w:rsidRPr="002A6982">
        <w:rPr>
          <w:rFonts w:ascii="Arial" w:hAnsi="Arial" w:cs="Arial"/>
        </w:rPr>
        <w:t xml:space="preserve">rei </w:t>
      </w:r>
      <w:r w:rsidR="001F5955">
        <w:rPr>
          <w:rFonts w:ascii="Arial" w:hAnsi="Arial" w:cs="Arial"/>
        </w:rPr>
        <w:t>FILL-</w:t>
      </w:r>
      <w:r w:rsidR="001015DA">
        <w:rPr>
          <w:rFonts w:ascii="Arial" w:hAnsi="Arial" w:cs="Arial"/>
        </w:rPr>
        <w:t>Hochleistungs</w:t>
      </w:r>
      <w:r w:rsidR="001F5955">
        <w:rPr>
          <w:rFonts w:ascii="Arial" w:hAnsi="Arial" w:cs="Arial"/>
        </w:rPr>
        <w:t>b</w:t>
      </w:r>
      <w:r w:rsidR="002A6982" w:rsidRPr="002A6982">
        <w:rPr>
          <w:rFonts w:ascii="Arial" w:hAnsi="Arial" w:cs="Arial"/>
        </w:rPr>
        <w:t>earbeitungszentren vom Typ SYNCROMILL C21-80/1500 mit Direktbeladung</w:t>
      </w:r>
      <w:r>
        <w:rPr>
          <w:rFonts w:ascii="Arial" w:hAnsi="Arial" w:cs="Arial"/>
        </w:rPr>
        <w:t xml:space="preserve"> und einem </w:t>
      </w:r>
      <w:r w:rsidR="002A6982" w:rsidRPr="002A6982">
        <w:rPr>
          <w:rFonts w:ascii="Arial" w:hAnsi="Arial" w:cs="Arial"/>
        </w:rPr>
        <w:t>ausgeklügelte</w:t>
      </w:r>
      <w:r>
        <w:rPr>
          <w:rFonts w:ascii="Arial" w:hAnsi="Arial" w:cs="Arial"/>
        </w:rPr>
        <w:t>n</w:t>
      </w:r>
      <w:r w:rsidR="002A6982" w:rsidRPr="002A6982">
        <w:rPr>
          <w:rFonts w:ascii="Arial" w:hAnsi="Arial" w:cs="Arial"/>
        </w:rPr>
        <w:t xml:space="preserve"> Werkzeugwechselkonzept ermöglich</w:t>
      </w:r>
      <w:r>
        <w:rPr>
          <w:rFonts w:ascii="Arial" w:hAnsi="Arial" w:cs="Arial"/>
        </w:rPr>
        <w:t xml:space="preserve">en </w:t>
      </w:r>
      <w:r w:rsidR="002A6982" w:rsidRPr="002A6982">
        <w:rPr>
          <w:rFonts w:ascii="Arial" w:hAnsi="Arial" w:cs="Arial"/>
        </w:rPr>
        <w:t>eine äußerst effiziente, platzsparende und wirtschaftliche Fertigung der komplexen Werkstücke</w:t>
      </w:r>
      <w:r w:rsidR="00EE5A15">
        <w:rPr>
          <w:rFonts w:ascii="Arial" w:hAnsi="Arial" w:cs="Arial"/>
        </w:rPr>
        <w:t xml:space="preserve"> mit </w:t>
      </w:r>
      <w:r w:rsidR="002A6982" w:rsidRPr="002A6982">
        <w:rPr>
          <w:rFonts w:ascii="Arial" w:hAnsi="Arial" w:cs="Arial"/>
        </w:rPr>
        <w:t>Höchstwerte</w:t>
      </w:r>
      <w:r w:rsidR="00EE5A15">
        <w:rPr>
          <w:rFonts w:ascii="Arial" w:hAnsi="Arial" w:cs="Arial"/>
        </w:rPr>
        <w:t>n</w:t>
      </w:r>
      <w:r w:rsidR="002A6982" w:rsidRPr="002A6982">
        <w:rPr>
          <w:rFonts w:ascii="Arial" w:hAnsi="Arial" w:cs="Arial"/>
        </w:rPr>
        <w:t xml:space="preserve"> bei der Genauigkeit</w:t>
      </w:r>
      <w:r w:rsidR="00EE5A15">
        <w:rPr>
          <w:rFonts w:ascii="Arial" w:hAnsi="Arial" w:cs="Arial"/>
        </w:rPr>
        <w:t xml:space="preserve">. </w:t>
      </w:r>
      <w:r w:rsidR="002A6982" w:rsidRPr="002A6982">
        <w:rPr>
          <w:rFonts w:ascii="Arial" w:hAnsi="Arial" w:cs="Arial"/>
        </w:rPr>
        <w:t xml:space="preserve">Ein auf einer Linearachse fahrender Sechsachs-Knickarmroboter verkettet die drei Bearbeitungszentren mit den vor- und nachgelagerten Stationen. </w:t>
      </w:r>
      <w:r w:rsidR="00EE5A15">
        <w:rPr>
          <w:rFonts w:ascii="Arial" w:hAnsi="Arial" w:cs="Arial"/>
        </w:rPr>
        <w:t xml:space="preserve">Dort </w:t>
      </w:r>
      <w:r w:rsidR="0018126B">
        <w:rPr>
          <w:rFonts w:ascii="Arial" w:hAnsi="Arial" w:cs="Arial"/>
        </w:rPr>
        <w:t>sorgt</w:t>
      </w:r>
      <w:r w:rsidR="00EE5A15">
        <w:rPr>
          <w:rFonts w:ascii="Arial" w:hAnsi="Arial" w:cs="Arial"/>
        </w:rPr>
        <w:t xml:space="preserve"> ein ausgeklügeltes Zusammenspiel von Robotern und Förderstrecken für eine lückenlos automatisierte Fertigung.</w:t>
      </w:r>
    </w:p>
    <w:p w14:paraId="6955001E" w14:textId="77777777" w:rsidR="002A6982" w:rsidRPr="002A6982" w:rsidRDefault="002A6982" w:rsidP="002A6982">
      <w:pPr>
        <w:spacing w:line="276" w:lineRule="auto"/>
        <w:rPr>
          <w:rFonts w:ascii="Arial" w:hAnsi="Arial" w:cs="Arial"/>
        </w:rPr>
      </w:pPr>
    </w:p>
    <w:p w14:paraId="23C3BD4F" w14:textId="77777777" w:rsidR="002A6982" w:rsidRPr="00EE5A15" w:rsidRDefault="002A6982" w:rsidP="002A6982">
      <w:pPr>
        <w:spacing w:line="276" w:lineRule="auto"/>
        <w:rPr>
          <w:rFonts w:ascii="Arial" w:hAnsi="Arial" w:cs="Arial"/>
          <w:b/>
          <w:bCs/>
        </w:rPr>
      </w:pPr>
      <w:r w:rsidRPr="00EE5A15">
        <w:rPr>
          <w:rFonts w:ascii="Arial" w:hAnsi="Arial" w:cs="Arial"/>
          <w:b/>
          <w:bCs/>
        </w:rPr>
        <w:t>Prozesssicherheit und Transparenz</w:t>
      </w:r>
    </w:p>
    <w:p w14:paraId="338F4F30" w14:textId="50A26F67" w:rsidR="002A6982" w:rsidRPr="002A6982" w:rsidRDefault="002A6982" w:rsidP="002A6982">
      <w:pPr>
        <w:spacing w:line="276" w:lineRule="auto"/>
        <w:rPr>
          <w:rFonts w:ascii="Arial" w:hAnsi="Arial" w:cs="Arial"/>
        </w:rPr>
      </w:pPr>
      <w:r w:rsidRPr="002A6982">
        <w:rPr>
          <w:rFonts w:ascii="Arial" w:hAnsi="Arial" w:cs="Arial"/>
        </w:rPr>
        <w:t>Die FILL-Softwarelösungen des CYBERNETICS-Portfolios verknüpfen die verschiedenen Anlagenteile und Maschinen innerhalb der Aluminium-Bearbeitungsanlage. Sie sorgen für eine Verbindung mit dem kundenseitigen ERP-System und für die lückenlose Erfassung und Speicherung aller relevanten Prozessparametern für einen effizienten Betrieb und eine sichere Bauteilrückverfolgung.</w:t>
      </w:r>
    </w:p>
    <w:p w14:paraId="1BDDC685" w14:textId="77777777" w:rsidR="002A6982" w:rsidRPr="002A6982" w:rsidRDefault="002A6982" w:rsidP="002A6982">
      <w:pPr>
        <w:spacing w:line="276" w:lineRule="auto"/>
        <w:rPr>
          <w:rFonts w:ascii="Arial" w:hAnsi="Arial" w:cs="Arial"/>
        </w:rPr>
      </w:pPr>
    </w:p>
    <w:p w14:paraId="5333EC15" w14:textId="232E2704" w:rsidR="001738EA" w:rsidRPr="00222B59" w:rsidRDefault="002A6982" w:rsidP="001738EA">
      <w:pPr>
        <w:spacing w:line="276" w:lineRule="auto"/>
        <w:rPr>
          <w:rFonts w:ascii="Arial" w:hAnsi="Arial" w:cs="Arial"/>
        </w:rPr>
      </w:pPr>
      <w:r w:rsidRPr="002A6982">
        <w:rPr>
          <w:rFonts w:ascii="Arial" w:hAnsi="Arial" w:cs="Arial"/>
        </w:rPr>
        <w:t>„Die FILL-Anlage ermöglicht eine prozesssichere und lückenlos nachvollziehbare Produktion der Fahrwerksteile mit höchster Präzision mit weniger als zehn direkt am Prozess beteiligten Personen“</w:t>
      </w:r>
      <w:r w:rsidR="000D4739">
        <w:rPr>
          <w:rFonts w:ascii="Arial" w:hAnsi="Arial" w:cs="Arial"/>
        </w:rPr>
        <w:t xml:space="preserve">, erklärt </w:t>
      </w:r>
      <w:r w:rsidR="000D4739">
        <w:rPr>
          <w:rFonts w:ascii="Verdana" w:hAnsi="Verdana"/>
        </w:rPr>
        <w:t>Ing. Patrick Hacker, Chief Operating Officer (COO) bei RÜBIG Alu Deutschland. „</w:t>
      </w:r>
      <w:r w:rsidRPr="002A6982">
        <w:rPr>
          <w:rFonts w:ascii="Arial" w:hAnsi="Arial" w:cs="Arial"/>
        </w:rPr>
        <w:t xml:space="preserve">Die daraus resultierenden geringen Stückkosten waren ausschlaggebend dafür, dass </w:t>
      </w:r>
      <w:r w:rsidR="000D4739">
        <w:rPr>
          <w:rFonts w:ascii="Arial" w:hAnsi="Arial" w:cs="Arial"/>
        </w:rPr>
        <w:t xml:space="preserve">wir </w:t>
      </w:r>
      <w:r w:rsidRPr="002A6982">
        <w:rPr>
          <w:rFonts w:ascii="Arial" w:hAnsi="Arial" w:cs="Arial"/>
        </w:rPr>
        <w:t>diesen prestigeträchtigen Auftrag erhielt</w:t>
      </w:r>
      <w:r w:rsidR="000D4739">
        <w:rPr>
          <w:rFonts w:ascii="Arial" w:hAnsi="Arial" w:cs="Arial"/>
        </w:rPr>
        <w:t>en</w:t>
      </w:r>
      <w:r w:rsidRPr="002A6982">
        <w:rPr>
          <w:rFonts w:ascii="Arial" w:hAnsi="Arial" w:cs="Arial"/>
        </w:rPr>
        <w:t>.</w:t>
      </w:r>
      <w:r w:rsidR="000D4739">
        <w:rPr>
          <w:rFonts w:ascii="Arial" w:hAnsi="Arial" w:cs="Arial"/>
        </w:rPr>
        <w:t>“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29"/>
      </w:tblGrid>
      <w:tr w:rsidR="00FE134A" w:rsidRPr="00222B59" w14:paraId="2C483EA6" w14:textId="77777777" w:rsidTr="000512A4">
        <w:trPr>
          <w:trHeight w:val="82"/>
        </w:trPr>
        <w:tc>
          <w:tcPr>
            <w:tcW w:w="4395" w:type="dxa"/>
          </w:tcPr>
          <w:p w14:paraId="7585A0F7" w14:textId="16AE2593" w:rsidR="00E24C49" w:rsidRPr="00222B59" w:rsidRDefault="000D4739" w:rsidP="00925715">
            <w:pPr>
              <w:pStyle w:val="Funotentext"/>
              <w:rPr>
                <w:rFonts w:ascii="Arial" w:hAnsi="Arial" w:cs="Arial"/>
                <w:lang w:val="de-A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E42942" wp14:editId="603B362D">
                  <wp:extent cx="2520000" cy="1677600"/>
                  <wp:effectExtent l="0" t="0" r="0" b="0"/>
                  <wp:docPr id="1655451551" name="Grafik 13" descr="Ein Bild, das Gebäude, Statue, draußen, Metall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451551" name="Grafik 13" descr="Ein Bild, das Gebäude, Statue, draußen, Metall enthält.&#10;&#10;KI-generierte Inhalte können fehlerhaft sein."/>
                          <pic:cNvPicPr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67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EA012C" w14:textId="77777777" w:rsidR="00167236" w:rsidRPr="00222B59" w:rsidRDefault="00167236" w:rsidP="00925715">
            <w:pPr>
              <w:pStyle w:val="Funotentext"/>
              <w:rPr>
                <w:rFonts w:ascii="Arial" w:hAnsi="Arial" w:cs="Arial"/>
                <w:lang w:val="de-AT"/>
              </w:rPr>
            </w:pPr>
          </w:p>
        </w:tc>
        <w:tc>
          <w:tcPr>
            <w:tcW w:w="4929" w:type="dxa"/>
          </w:tcPr>
          <w:p w14:paraId="160A49B7" w14:textId="77777777" w:rsidR="000D4739" w:rsidRPr="000D4739" w:rsidRDefault="000D4739" w:rsidP="000D473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0D4739">
              <w:rPr>
                <w:rFonts w:ascii="Arial" w:eastAsia="Arial" w:hAnsi="Arial" w:cs="Arial"/>
                <w:sz w:val="18"/>
                <w:szCs w:val="18"/>
                <w:lang w:eastAsia="en-US"/>
              </w:rPr>
              <w:t>Am Standort Pilsting (Bayern) fertigt RÜBIG Aluminium Hinterachsträger für einen Premium-Automobilhersteller vom Aluminiumguss-Rohteil bis zur einbaufertigen Baugruppe.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r w:rsidRPr="000D4739">
              <w:rPr>
                <w:rFonts w:ascii="Arial" w:eastAsia="Arial" w:hAnsi="Arial" w:cs="Arial"/>
                <w:sz w:val="18"/>
                <w:szCs w:val="18"/>
                <w:lang w:eastAsia="en-US"/>
              </w:rPr>
              <w:t>Im Zentrum der Anlage stehen drei hoch performante Doppelspindel-Bearbeitungszentren vom Typ SYNCROMILL C21-80/1500.</w:t>
            </w:r>
          </w:p>
          <w:p w14:paraId="27D18782" w14:textId="4C2B57F0" w:rsidR="0086322C" w:rsidRPr="00222B59" w:rsidRDefault="0018126B" w:rsidP="000D4739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Bild</w:t>
            </w:r>
            <w:r w:rsidR="000D4739" w:rsidRPr="000D4739">
              <w:rPr>
                <w:rFonts w:ascii="Arial" w:eastAsia="Arial" w:hAnsi="Arial" w:cs="Arial"/>
                <w:sz w:val="18"/>
                <w:szCs w:val="18"/>
                <w:lang w:eastAsia="en-US"/>
              </w:rPr>
              <w:t>: Oliver Hallwirth | raumpixel</w:t>
            </w:r>
          </w:p>
        </w:tc>
      </w:tr>
      <w:tr w:rsidR="0073520B" w:rsidRPr="00222B59" w14:paraId="303028BF" w14:textId="77777777" w:rsidTr="00372F4E">
        <w:trPr>
          <w:trHeight w:val="82"/>
        </w:trPr>
        <w:tc>
          <w:tcPr>
            <w:tcW w:w="4395" w:type="dxa"/>
          </w:tcPr>
          <w:p w14:paraId="6A983786" w14:textId="69F48828" w:rsidR="0073520B" w:rsidRPr="00222B59" w:rsidRDefault="0018126B" w:rsidP="006138A4">
            <w:pPr>
              <w:pStyle w:val="Funotentext"/>
              <w:rPr>
                <w:rFonts w:ascii="Arial" w:hAnsi="Arial" w:cs="Arial"/>
                <w:lang w:val="de-AT"/>
              </w:rPr>
            </w:pPr>
            <w:r>
              <w:rPr>
                <w:noProof/>
              </w:rPr>
              <w:drawing>
                <wp:inline distT="0" distB="0" distL="0" distR="0" wp14:anchorId="65184CCE" wp14:editId="6F412F01">
                  <wp:extent cx="2520000" cy="1958400"/>
                  <wp:effectExtent l="0" t="0" r="0" b="381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27"/>
                          <pic:cNvPicPr preferRelativeResize="0"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95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70BFC" w14:textId="77777777" w:rsidR="00167236" w:rsidRPr="00222B59" w:rsidRDefault="00167236" w:rsidP="006138A4">
            <w:pPr>
              <w:pStyle w:val="Funotentext"/>
              <w:rPr>
                <w:rFonts w:ascii="Arial" w:hAnsi="Arial" w:cs="Arial"/>
                <w:lang w:val="de-AT"/>
              </w:rPr>
            </w:pPr>
          </w:p>
        </w:tc>
        <w:tc>
          <w:tcPr>
            <w:tcW w:w="4929" w:type="dxa"/>
          </w:tcPr>
          <w:p w14:paraId="484DF453" w14:textId="380BC582" w:rsidR="0018126B" w:rsidRPr="0018126B" w:rsidRDefault="0018126B" w:rsidP="0018126B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18126B">
              <w:rPr>
                <w:rFonts w:ascii="Arial" w:eastAsia="Arial" w:hAnsi="Arial" w:cs="Arial"/>
                <w:sz w:val="18"/>
                <w:szCs w:val="18"/>
                <w:lang w:eastAsia="en-US"/>
              </w:rPr>
              <w:t>Ein auf einer rund 20 Meter langen Linearachse fahrender Sechsachs-Knickarmroboter verkettet die drei Bearbeitungszentren mit den vor- und nachgelagerten Stationen.</w:t>
            </w:r>
          </w:p>
          <w:p w14:paraId="7D549049" w14:textId="71A3018C" w:rsidR="0073520B" w:rsidRPr="00222B59" w:rsidRDefault="0018126B" w:rsidP="0018126B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18126B">
              <w:rPr>
                <w:rFonts w:ascii="Arial" w:eastAsia="Arial" w:hAnsi="Arial" w:cs="Arial"/>
                <w:sz w:val="18"/>
                <w:szCs w:val="18"/>
                <w:lang w:eastAsia="en-US"/>
              </w:rPr>
              <w:t>Bild: P. Kemptner</w:t>
            </w:r>
          </w:p>
        </w:tc>
      </w:tr>
      <w:tr w:rsidR="000512A4" w:rsidRPr="00222B59" w14:paraId="78ED0C29" w14:textId="77777777" w:rsidTr="00372F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FB2BBCC" w14:textId="60F5AF5E" w:rsidR="000512A4" w:rsidRPr="00222B59" w:rsidRDefault="000D4739" w:rsidP="00797101">
            <w:pPr>
              <w:pStyle w:val="Funotentext"/>
              <w:rPr>
                <w:rFonts w:ascii="Arial" w:hAnsi="Arial" w:cs="Arial"/>
                <w:lang w:val="de-AT"/>
              </w:rPr>
            </w:pPr>
            <w:r>
              <w:rPr>
                <w:noProof/>
              </w:rPr>
              <w:drawing>
                <wp:inline distT="0" distB="0" distL="0" distR="0" wp14:anchorId="4C558649" wp14:editId="080D6FE5">
                  <wp:extent cx="1439545" cy="1915160"/>
                  <wp:effectExtent l="0" t="0" r="8255" b="889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91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DB2C58" w14:textId="77777777" w:rsidR="000512A4" w:rsidRPr="00222B59" w:rsidRDefault="000512A4" w:rsidP="00797101">
            <w:pPr>
              <w:pStyle w:val="Funotentext"/>
              <w:rPr>
                <w:rFonts w:ascii="Arial" w:hAnsi="Arial" w:cs="Arial"/>
                <w:lang w:val="de-AT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6422F5EF" w14:textId="5A6A58CE" w:rsidR="000D4739" w:rsidRPr="000D4739" w:rsidRDefault="000D4739" w:rsidP="000D4739">
            <w:pPr>
              <w:pStyle w:val="Funotentext"/>
              <w:rPr>
                <w:rFonts w:ascii="Arial" w:eastAsia="Arial" w:hAnsi="Arial" w:cs="Arial"/>
                <w:sz w:val="18"/>
                <w:szCs w:val="18"/>
                <w:lang w:val="de-A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AT" w:eastAsia="en-US"/>
              </w:rPr>
              <w:t>I</w:t>
            </w:r>
            <w:r w:rsidRPr="000D4739">
              <w:rPr>
                <w:rFonts w:ascii="Arial" w:eastAsia="Arial" w:hAnsi="Arial" w:cs="Arial"/>
                <w:sz w:val="18"/>
                <w:szCs w:val="18"/>
                <w:lang w:val="de-AT" w:eastAsia="en-US"/>
              </w:rPr>
              <w:t>ng. Patrick Hacker, Geschäftsleiter der RÜBIG Aluminium Deutschland GmbH &amp; Co.KG:</w:t>
            </w:r>
          </w:p>
          <w:p w14:paraId="2C41C750" w14:textId="77777777" w:rsidR="000D4739" w:rsidRPr="000D4739" w:rsidRDefault="000D4739" w:rsidP="000D4739">
            <w:pPr>
              <w:pStyle w:val="Funotentext"/>
              <w:rPr>
                <w:rFonts w:ascii="Arial" w:eastAsia="Arial" w:hAnsi="Arial" w:cs="Arial"/>
                <w:sz w:val="18"/>
                <w:szCs w:val="18"/>
                <w:lang w:val="de-AT" w:eastAsia="en-US"/>
              </w:rPr>
            </w:pPr>
          </w:p>
          <w:p w14:paraId="72881AB5" w14:textId="77777777" w:rsidR="000D4739" w:rsidRPr="000D4739" w:rsidRDefault="000D4739" w:rsidP="000D4739">
            <w:pPr>
              <w:pStyle w:val="Funotentext"/>
              <w:rPr>
                <w:rFonts w:ascii="Arial" w:eastAsia="Arial" w:hAnsi="Arial" w:cs="Arial"/>
                <w:sz w:val="18"/>
                <w:szCs w:val="18"/>
                <w:lang w:val="de-AT" w:eastAsia="en-US"/>
              </w:rPr>
            </w:pPr>
            <w:r w:rsidRPr="000D4739">
              <w:rPr>
                <w:rFonts w:ascii="Arial" w:eastAsia="Arial" w:hAnsi="Arial" w:cs="Arial"/>
                <w:sz w:val="18"/>
                <w:szCs w:val="18"/>
                <w:lang w:val="de-AT" w:eastAsia="en-US"/>
              </w:rPr>
              <w:t>„Die FILL-Anlage ermöglicht eine prozesssichere und lückenlos nachvollziehbare Produktion der Fahrwerksteile mit höchster Präzision mit weniger als zehn direkt am Prozess beteiligten Personen.“</w:t>
            </w:r>
          </w:p>
          <w:p w14:paraId="6A757901" w14:textId="77777777" w:rsidR="000D4739" w:rsidRPr="000D4739" w:rsidRDefault="000D4739" w:rsidP="000D4739">
            <w:pPr>
              <w:pStyle w:val="Funotentext"/>
              <w:rPr>
                <w:rFonts w:ascii="Arial" w:eastAsia="Arial" w:hAnsi="Arial" w:cs="Arial"/>
                <w:sz w:val="18"/>
                <w:szCs w:val="18"/>
                <w:lang w:val="de-AT" w:eastAsia="en-US"/>
              </w:rPr>
            </w:pPr>
          </w:p>
          <w:p w14:paraId="50160C92" w14:textId="37B000E4" w:rsidR="000512A4" w:rsidRPr="00222B59" w:rsidRDefault="000D4739" w:rsidP="000D4739">
            <w:pPr>
              <w:pStyle w:val="Funotentext"/>
              <w:rPr>
                <w:rFonts w:ascii="Arial" w:eastAsia="Arial" w:hAnsi="Arial" w:cs="Arial"/>
                <w:sz w:val="18"/>
                <w:szCs w:val="18"/>
                <w:lang w:val="de-AT" w:eastAsia="en-US"/>
              </w:rPr>
            </w:pPr>
            <w:r w:rsidRPr="000D4739">
              <w:rPr>
                <w:rFonts w:ascii="Arial" w:eastAsia="Arial" w:hAnsi="Arial" w:cs="Arial"/>
                <w:sz w:val="18"/>
                <w:szCs w:val="18"/>
                <w:lang w:val="de-AT" w:eastAsia="en-US"/>
              </w:rPr>
              <w:t>Bild: Rübig</w:t>
            </w:r>
          </w:p>
        </w:tc>
      </w:tr>
    </w:tbl>
    <w:p w14:paraId="757D8352" w14:textId="53C97E88" w:rsidR="00BB1BB8" w:rsidRPr="00222B59" w:rsidRDefault="00BB1BB8" w:rsidP="00DA785E">
      <w:pPr>
        <w:spacing w:line="276" w:lineRule="auto"/>
        <w:rPr>
          <w:rFonts w:ascii="Arial" w:eastAsia="Arial" w:hAnsi="Arial" w:cs="Arial"/>
          <w:b/>
          <w:lang w:eastAsia="en-US"/>
        </w:rPr>
      </w:pPr>
      <w:r w:rsidRPr="00222B59">
        <w:rPr>
          <w:rFonts w:ascii="Arial" w:eastAsia="Arial" w:hAnsi="Arial" w:cs="Arial"/>
          <w:b/>
          <w:lang w:eastAsia="en-US"/>
        </w:rPr>
        <w:t xml:space="preserve">Über </w:t>
      </w:r>
      <w:r w:rsidR="000B110A" w:rsidRPr="00222B59">
        <w:rPr>
          <w:rFonts w:ascii="Arial" w:eastAsia="Arial" w:hAnsi="Arial" w:cs="Arial"/>
          <w:b/>
          <w:lang w:eastAsia="en-US"/>
        </w:rPr>
        <w:t>Fill</w:t>
      </w:r>
    </w:p>
    <w:p w14:paraId="53571B5F" w14:textId="50E8FC72" w:rsidR="00716A90" w:rsidRPr="00222B59" w:rsidRDefault="00716A90" w:rsidP="00716A90">
      <w:pPr>
        <w:spacing w:line="276" w:lineRule="auto"/>
        <w:rPr>
          <w:rFonts w:ascii="Arial" w:eastAsia="Arial" w:hAnsi="Arial" w:cs="Arial"/>
          <w:lang w:eastAsia="en-US"/>
        </w:rPr>
      </w:pPr>
      <w:r w:rsidRPr="00222B59">
        <w:rPr>
          <w:rFonts w:ascii="Arial" w:eastAsia="Arial" w:hAnsi="Arial" w:cs="Arial"/>
          <w:lang w:eastAsia="en-US"/>
        </w:rPr>
        <w:t xml:space="preserve">FILL ist ein international führendes Maschinenbau-Unternehmen mit Sitz in Gurten, Oberösterreich. Mit komplexen Hightech-Anlagen und individuellen Lösungen für die produzierende Industrie der Bereiche Metall, Kunststoff und Holz macht Fill seine Kunden zu den besten ihrer Branche. Die Automobil-, Luftfahrt-, Sport- und Bauindustrie profitiert von den Kompetenzen des 1966 gegründeten Unternehmens. Fill befindet sich zu 100 Prozent in Familienbesitz und erzielte </w:t>
      </w:r>
      <w:r w:rsidR="00C65939" w:rsidRPr="00222B59">
        <w:rPr>
          <w:rFonts w:ascii="Arial" w:eastAsia="Arial" w:hAnsi="Arial" w:cs="Arial"/>
          <w:lang w:eastAsia="en-US"/>
        </w:rPr>
        <w:t>202</w:t>
      </w:r>
      <w:r w:rsidR="004E4364" w:rsidRPr="00222B59">
        <w:rPr>
          <w:rFonts w:ascii="Arial" w:eastAsia="Arial" w:hAnsi="Arial" w:cs="Arial"/>
          <w:lang w:eastAsia="en-US"/>
        </w:rPr>
        <w:t>4</w:t>
      </w:r>
      <w:r w:rsidRPr="00222B59">
        <w:rPr>
          <w:rFonts w:ascii="Arial" w:eastAsia="Arial" w:hAnsi="Arial" w:cs="Arial"/>
          <w:lang w:eastAsia="en-US"/>
        </w:rPr>
        <w:t xml:space="preserve"> mit mehr als </w:t>
      </w:r>
      <w:r w:rsidR="004E4364" w:rsidRPr="00222B59">
        <w:rPr>
          <w:rFonts w:ascii="Arial" w:eastAsia="Arial" w:hAnsi="Arial" w:cs="Arial"/>
          <w:lang w:eastAsia="en-US"/>
        </w:rPr>
        <w:t>1.000</w:t>
      </w:r>
      <w:r w:rsidRPr="00222B59">
        <w:rPr>
          <w:rFonts w:ascii="Arial" w:eastAsia="Arial" w:hAnsi="Arial" w:cs="Arial"/>
          <w:lang w:eastAsia="en-US"/>
        </w:rPr>
        <w:t xml:space="preserve"> Mitarbeitern einen Umsatz von rund </w:t>
      </w:r>
      <w:bookmarkStart w:id="1" w:name="_Hlk195614855"/>
      <w:r w:rsidR="004E4364" w:rsidRPr="00222B59">
        <w:rPr>
          <w:rFonts w:ascii="Arial" w:eastAsia="Arial" w:hAnsi="Arial" w:cs="Arial"/>
          <w:lang w:eastAsia="en-US"/>
        </w:rPr>
        <w:t>202,5</w:t>
      </w:r>
      <w:bookmarkEnd w:id="1"/>
      <w:r w:rsidR="00C65939" w:rsidRPr="00222B59">
        <w:rPr>
          <w:rFonts w:ascii="Arial" w:eastAsia="Arial" w:hAnsi="Arial" w:cs="Arial"/>
          <w:lang w:eastAsia="en-US"/>
        </w:rPr>
        <w:t xml:space="preserve"> </w:t>
      </w:r>
      <w:r w:rsidRPr="00222B59">
        <w:rPr>
          <w:rFonts w:ascii="Arial" w:eastAsia="Arial" w:hAnsi="Arial" w:cs="Arial"/>
          <w:lang w:eastAsia="en-US"/>
        </w:rPr>
        <w:t>Millionen Euro.</w:t>
      </w:r>
    </w:p>
    <w:p w14:paraId="2AC5B6BF" w14:textId="77777777" w:rsidR="00263C21" w:rsidRPr="00222B59" w:rsidRDefault="00263C21" w:rsidP="00716A90">
      <w:pPr>
        <w:spacing w:line="276" w:lineRule="auto"/>
        <w:rPr>
          <w:rFonts w:ascii="Arial" w:eastAsia="Arial" w:hAnsi="Arial" w:cs="Arial"/>
          <w:lang w:eastAsia="en-US"/>
        </w:rPr>
      </w:pPr>
    </w:p>
    <w:p w14:paraId="420B3A7B" w14:textId="0665FC06" w:rsidR="00BB1BB8" w:rsidRPr="00222B59" w:rsidRDefault="00BB1BB8" w:rsidP="00DD4A38">
      <w:pPr>
        <w:spacing w:line="276" w:lineRule="auto"/>
        <w:rPr>
          <w:rFonts w:ascii="Arial" w:eastAsia="Arial" w:hAnsi="Arial" w:cs="Arial"/>
          <w:lang w:eastAsia="en-US"/>
        </w:rPr>
      </w:pPr>
      <w:r w:rsidRPr="00222B59">
        <w:rPr>
          <w:rFonts w:ascii="Arial" w:eastAsia="Arial" w:hAnsi="Arial" w:cs="Arial"/>
          <w:lang w:eastAsia="en-US"/>
        </w:rPr>
        <w:t>Weitere Informationen finden Sie unter</w:t>
      </w:r>
      <w:r w:rsidR="000B110A" w:rsidRPr="00222B59">
        <w:rPr>
          <w:rFonts w:ascii="Arial" w:eastAsia="Arial" w:hAnsi="Arial" w:cs="Arial"/>
          <w:lang w:eastAsia="en-US"/>
        </w:rPr>
        <w:t xml:space="preserve"> </w:t>
      </w:r>
      <w:hyperlink r:id="rId10" w:history="1">
        <w:r w:rsidR="000B110A" w:rsidRPr="00222B59">
          <w:rPr>
            <w:rStyle w:val="Hyperlink"/>
            <w:rFonts w:ascii="Arial" w:eastAsia="Arial" w:hAnsi="Arial" w:cs="Arial"/>
            <w:lang w:eastAsia="en-US"/>
          </w:rPr>
          <w:t>www.fill.co.at</w:t>
        </w:r>
      </w:hyperlink>
    </w:p>
    <w:sectPr w:rsidR="00BB1BB8" w:rsidRPr="00222B59" w:rsidSect="005D2CD1">
      <w:headerReference w:type="default" r:id="rId11"/>
      <w:footerReference w:type="default" r:id="rId12"/>
      <w:type w:val="continuous"/>
      <w:pgSz w:w="11907" w:h="16839"/>
      <w:pgMar w:top="2893" w:right="1134" w:bottom="1984" w:left="1134" w:header="567" w:footer="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51B8" w14:textId="77777777" w:rsidR="00B24E42" w:rsidRDefault="00B24E42" w:rsidP="00A523C5">
      <w:r>
        <w:separator/>
      </w:r>
    </w:p>
  </w:endnote>
  <w:endnote w:type="continuationSeparator" w:id="0">
    <w:p w14:paraId="573BDF36" w14:textId="77777777" w:rsidR="00B24E42" w:rsidRDefault="00B24E42" w:rsidP="00A5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L KaitiM Big5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9D7A1E" w14:paraId="3426942B" w14:textId="77777777" w:rsidTr="00CB3337">
      <w:trPr>
        <w:trHeight w:hRule="exact" w:val="1789"/>
      </w:trPr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6A54E4F9" w14:textId="36AEDB46" w:rsidR="00E15AD8" w:rsidRPr="00E15AD8" w:rsidRDefault="00E15AD8" w:rsidP="00E15AD8">
          <w:pPr>
            <w:pStyle w:val="par"/>
            <w:rPr>
              <w:rFonts w:eastAsia="Arial"/>
              <w:sz w:val="16"/>
              <w:szCs w:val="16"/>
              <w:lang w:eastAsia="en-US"/>
            </w:rPr>
          </w:pPr>
          <w:r w:rsidRPr="00E15AD8">
            <w:rPr>
              <w:i/>
              <w:sz w:val="16"/>
              <w:szCs w:val="16"/>
              <w:lang w:val="de-DE" w:eastAsia="de-DE"/>
            </w:rPr>
            <w:t>Medienkontakt:</w:t>
          </w:r>
          <w:r>
            <w:rPr>
              <w:sz w:val="16"/>
              <w:szCs w:val="16"/>
              <w:lang w:val="de-DE" w:eastAsia="de-DE"/>
            </w:rPr>
            <w:br/>
          </w:r>
          <w:r w:rsidRPr="00E15AD8">
            <w:rPr>
              <w:b/>
              <w:sz w:val="16"/>
              <w:szCs w:val="16"/>
              <w:lang w:val="de-DE" w:eastAsia="de-DE"/>
            </w:rPr>
            <w:t>Fill Gesellschaft m.b.H.</w:t>
          </w:r>
          <w:r w:rsidR="009D7A1E">
            <w:br/>
          </w:r>
          <w:r w:rsidRPr="00E15AD8">
            <w:rPr>
              <w:rFonts w:eastAsia="Arial"/>
              <w:sz w:val="16"/>
              <w:szCs w:val="16"/>
              <w:lang w:eastAsia="en-US"/>
            </w:rPr>
            <w:t>Martina Moserbauer</w:t>
          </w:r>
          <w:r>
            <w:rPr>
              <w:rFonts w:eastAsia="Arial"/>
              <w:sz w:val="16"/>
              <w:szCs w:val="16"/>
              <w:lang w:eastAsia="en-US"/>
            </w:rPr>
            <w:br/>
          </w:r>
          <w:r w:rsidRPr="00E15AD8">
            <w:rPr>
              <w:rFonts w:eastAsia="Arial"/>
              <w:sz w:val="16"/>
              <w:szCs w:val="16"/>
              <w:lang w:eastAsia="en-US"/>
            </w:rPr>
            <w:t>Fillstraße 1</w:t>
          </w:r>
          <w:r>
            <w:rPr>
              <w:rFonts w:eastAsia="Arial"/>
              <w:sz w:val="16"/>
              <w:szCs w:val="16"/>
              <w:lang w:eastAsia="en-US"/>
            </w:rPr>
            <w:t>, A-</w:t>
          </w:r>
          <w:r w:rsidRPr="00E15AD8">
            <w:rPr>
              <w:rFonts w:eastAsia="Arial"/>
              <w:sz w:val="16"/>
              <w:szCs w:val="16"/>
              <w:lang w:eastAsia="en-US"/>
            </w:rPr>
            <w:t>4942 Gurten</w:t>
          </w:r>
          <w:r>
            <w:rPr>
              <w:rFonts w:eastAsia="Arial"/>
              <w:sz w:val="16"/>
              <w:szCs w:val="16"/>
              <w:lang w:eastAsia="en-US"/>
            </w:rPr>
            <w:br/>
          </w:r>
          <w:r w:rsidRPr="00E15AD8">
            <w:rPr>
              <w:rFonts w:eastAsia="Arial"/>
              <w:sz w:val="16"/>
              <w:szCs w:val="16"/>
              <w:lang w:eastAsia="en-US"/>
            </w:rPr>
            <w:t>Tel.</w:t>
          </w:r>
          <w:r>
            <w:rPr>
              <w:rFonts w:eastAsia="Arial"/>
              <w:sz w:val="16"/>
              <w:szCs w:val="16"/>
              <w:lang w:eastAsia="en-US"/>
            </w:rPr>
            <w:t>:</w:t>
          </w:r>
          <w:r w:rsidRPr="00E15AD8">
            <w:rPr>
              <w:rFonts w:eastAsia="Arial"/>
              <w:sz w:val="16"/>
              <w:szCs w:val="16"/>
              <w:lang w:eastAsia="en-US"/>
            </w:rPr>
            <w:t xml:space="preserve"> +43 7757 7010</w:t>
          </w:r>
          <w:r>
            <w:rPr>
              <w:rFonts w:eastAsia="Arial"/>
              <w:sz w:val="16"/>
              <w:szCs w:val="16"/>
              <w:lang w:eastAsia="en-US"/>
            </w:rPr>
            <w:t>-</w:t>
          </w:r>
          <w:r w:rsidRPr="00E15AD8">
            <w:rPr>
              <w:rFonts w:eastAsia="Arial"/>
              <w:sz w:val="16"/>
              <w:szCs w:val="16"/>
              <w:lang w:eastAsia="en-US"/>
            </w:rPr>
            <w:t>7404</w:t>
          </w:r>
          <w:r>
            <w:rPr>
              <w:rFonts w:eastAsia="Arial"/>
              <w:sz w:val="16"/>
              <w:szCs w:val="16"/>
              <w:lang w:eastAsia="en-US"/>
            </w:rPr>
            <w:br/>
          </w:r>
          <w:hyperlink r:id="rId1" w:history="1">
            <w:r w:rsidRPr="00CA1F96">
              <w:rPr>
                <w:rStyle w:val="Hyperlink"/>
                <w:rFonts w:eastAsia="Arial"/>
                <w:sz w:val="16"/>
                <w:szCs w:val="16"/>
                <w:lang w:eastAsia="en-US"/>
              </w:rPr>
              <w:t>www.fill.co.at</w:t>
            </w:r>
          </w:hyperlink>
        </w:p>
      </w:tc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55E1026B" w14:textId="7D93D43D" w:rsidR="009D7A1E" w:rsidRDefault="00671374" w:rsidP="0086322C">
          <w:pPr>
            <w:pStyle w:val="par"/>
            <w:tabs>
              <w:tab w:val="left" w:pos="4110"/>
              <w:tab w:val="right" w:pos="4819"/>
            </w:tabs>
            <w:spacing w:after="0"/>
          </w:pPr>
          <w:r>
            <w:rPr>
              <w:b/>
              <w:sz w:val="14"/>
            </w:rPr>
            <w:tab/>
          </w:r>
          <w:r w:rsidR="0018126B">
            <w:rPr>
              <w:b/>
              <w:sz w:val="14"/>
            </w:rPr>
            <w:t>30</w:t>
          </w:r>
          <w:r w:rsidR="00E15AD8">
            <w:rPr>
              <w:b/>
              <w:sz w:val="14"/>
            </w:rPr>
            <w:t>.0</w:t>
          </w:r>
          <w:r w:rsidR="0018126B">
            <w:rPr>
              <w:b/>
              <w:sz w:val="14"/>
            </w:rPr>
            <w:t>1</w:t>
          </w:r>
          <w:r w:rsidR="00E15AD8">
            <w:rPr>
              <w:b/>
              <w:sz w:val="14"/>
            </w:rPr>
            <w:t>.202</w:t>
          </w:r>
          <w:r w:rsidR="0018126B">
            <w:rPr>
              <w:b/>
              <w:sz w:val="14"/>
            </w:rPr>
            <w:t>6</w:t>
          </w:r>
          <w:r w:rsidR="009D7A1E">
            <w:rPr>
              <w:sz w:val="14"/>
            </w:rPr>
            <w:t>Seite</w:t>
          </w:r>
          <w:r w:rsidR="009D7A1E">
            <w:t> </w:t>
          </w:r>
          <w:r w:rsidR="00F33388">
            <w:rPr>
              <w:b/>
              <w:sz w:val="14"/>
            </w:rPr>
            <w:fldChar w:fldCharType="begin"/>
          </w:r>
          <w:r w:rsidR="009D7A1E">
            <w:rPr>
              <w:b/>
              <w:sz w:val="14"/>
            </w:rPr>
            <w:instrText xml:space="preserve"> PAGE </w:instrText>
          </w:r>
          <w:r w:rsidR="00F33388">
            <w:rPr>
              <w:b/>
              <w:sz w:val="14"/>
            </w:rPr>
            <w:fldChar w:fldCharType="separate"/>
          </w:r>
          <w:r w:rsidR="00020B6A">
            <w:rPr>
              <w:b/>
              <w:noProof/>
              <w:sz w:val="14"/>
            </w:rPr>
            <w:t>1</w:t>
          </w:r>
          <w:r w:rsidR="00F33388">
            <w:rPr>
              <w:b/>
              <w:sz w:val="14"/>
            </w:rPr>
            <w:fldChar w:fldCharType="end"/>
          </w:r>
          <w:r w:rsidR="009D7A1E">
            <w:rPr>
              <w:b/>
              <w:sz w:val="14"/>
            </w:rPr>
            <w:t>/</w:t>
          </w:r>
          <w:r w:rsidR="00B24E42">
            <w:fldChar w:fldCharType="begin"/>
          </w:r>
          <w:r w:rsidR="00B24E42">
            <w:instrText xml:space="preserve"> NUMPAGES   \* MERGEFORMAT </w:instrText>
          </w:r>
          <w:r w:rsidR="00B24E42">
            <w:fldChar w:fldCharType="separate"/>
          </w:r>
          <w:r w:rsidR="00020B6A" w:rsidRPr="00020B6A">
            <w:rPr>
              <w:b/>
              <w:noProof/>
              <w:sz w:val="14"/>
            </w:rPr>
            <w:t>4</w:t>
          </w:r>
          <w:r w:rsidR="00B24E42">
            <w:rPr>
              <w:b/>
              <w:noProof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34B3" w14:textId="77777777" w:rsidR="00B24E42" w:rsidRDefault="00B24E42" w:rsidP="00A523C5">
      <w:r>
        <w:separator/>
      </w:r>
    </w:p>
  </w:footnote>
  <w:footnote w:type="continuationSeparator" w:id="0">
    <w:p w14:paraId="7EDCCD0B" w14:textId="77777777" w:rsidR="00B24E42" w:rsidRDefault="00B24E42" w:rsidP="00A5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783"/>
      <w:gridCol w:w="3855"/>
    </w:tblGrid>
    <w:tr w:rsidR="009D7A1E" w14:paraId="6514BACE" w14:textId="77777777" w:rsidTr="005D2CD1">
      <w:trPr>
        <w:trHeight w:val="1050"/>
      </w:trPr>
      <w:tc>
        <w:tcPr>
          <w:tcW w:w="5783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14:paraId="77CA8685" w14:textId="77777777" w:rsidR="009D7A1E" w:rsidRDefault="009D7A1E">
          <w:pPr>
            <w:pStyle w:val="par"/>
            <w:spacing w:after="0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w="3855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14:paraId="2F9793FA" w14:textId="68937E69" w:rsidR="009D7A1E" w:rsidRDefault="005D2CD1">
          <w:pPr>
            <w:pStyle w:val="par"/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7D656379" wp14:editId="58F7C01D">
                <wp:extent cx="2447925" cy="807720"/>
                <wp:effectExtent l="0" t="0" r="9525" b="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_Fill_4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4FE"/>
    <w:multiLevelType w:val="multilevel"/>
    <w:tmpl w:val="D386552E"/>
    <w:lvl w:ilvl="0">
      <w:start w:val="1"/>
      <w:numFmt w:val="decimal"/>
      <w:lvlText w:val="%1"/>
      <w:lvlJc w:val="left"/>
      <w:pPr>
        <w:tabs>
          <w:tab w:val="num" w:pos="1417"/>
        </w:tabs>
        <w:ind w:left="1417" w:hanging="1417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141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1417"/>
      </w:p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lvlText w:val="%1.%2.%3.%4.%5.%6.%7"/>
      <w:lvlJc w:val="left"/>
      <w:pPr>
        <w:tabs>
          <w:tab w:val="num" w:pos="1417"/>
        </w:tabs>
        <w:ind w:left="1417" w:hanging="1417"/>
      </w:p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17"/>
      </w:pPr>
    </w:lvl>
    <w:lvl w:ilvl="8">
      <w:numFmt w:val="decimal"/>
      <w:lvlText w:val=""/>
      <w:lvlJc w:val="left"/>
    </w:lvl>
  </w:abstractNum>
  <w:abstractNum w:abstractNumId="1" w15:restartNumberingAfterBreak="0">
    <w:nsid w:val="4A183B64"/>
    <w:multiLevelType w:val="hybridMultilevel"/>
    <w:tmpl w:val="33547E84"/>
    <w:lvl w:ilvl="0" w:tplc="CB7E2DBC">
      <w:start w:val="1"/>
      <w:numFmt w:val="bullet"/>
      <w:lvlText w:val="►"/>
      <w:lvlJc w:val="left"/>
      <w:pPr>
        <w:ind w:left="720" w:hanging="360"/>
      </w:pPr>
      <w:rPr>
        <w:rFonts w:ascii="Arial" w:eastAsia="AR PL KaitiM Big5" w:hAnsi="Arial" w:hint="default"/>
        <w:color w:val="97AA61"/>
        <w:sz w:val="16"/>
      </w:rPr>
    </w:lvl>
    <w:lvl w:ilvl="1" w:tplc="BB0417F0">
      <w:numFmt w:val="decimal"/>
      <w:lvlText w:val=""/>
      <w:lvlJc w:val="left"/>
    </w:lvl>
    <w:lvl w:ilvl="2" w:tplc="B90A267A">
      <w:numFmt w:val="decimal"/>
      <w:lvlText w:val=""/>
      <w:lvlJc w:val="left"/>
    </w:lvl>
    <w:lvl w:ilvl="3" w:tplc="773CC266">
      <w:numFmt w:val="decimal"/>
      <w:lvlText w:val=""/>
      <w:lvlJc w:val="left"/>
    </w:lvl>
    <w:lvl w:ilvl="4" w:tplc="6E88F9A0">
      <w:numFmt w:val="decimal"/>
      <w:lvlText w:val=""/>
      <w:lvlJc w:val="left"/>
    </w:lvl>
    <w:lvl w:ilvl="5" w:tplc="3162022A">
      <w:numFmt w:val="decimal"/>
      <w:lvlText w:val=""/>
      <w:lvlJc w:val="left"/>
    </w:lvl>
    <w:lvl w:ilvl="6" w:tplc="4C360748">
      <w:numFmt w:val="decimal"/>
      <w:lvlText w:val=""/>
      <w:lvlJc w:val="left"/>
    </w:lvl>
    <w:lvl w:ilvl="7" w:tplc="CC880200">
      <w:numFmt w:val="decimal"/>
      <w:lvlText w:val=""/>
      <w:lvlJc w:val="left"/>
    </w:lvl>
    <w:lvl w:ilvl="8" w:tplc="F74A632E">
      <w:numFmt w:val="decimal"/>
      <w:lvlText w:val=""/>
      <w:lvlJc w:val="left"/>
    </w:lvl>
  </w:abstractNum>
  <w:num w:numId="1">
    <w:abstractNumId w:val="0"/>
  </w:num>
  <w:num w:numId="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C5"/>
    <w:rsid w:val="000007B8"/>
    <w:rsid w:val="00004B07"/>
    <w:rsid w:val="00004F9E"/>
    <w:rsid w:val="00005BE8"/>
    <w:rsid w:val="00016F68"/>
    <w:rsid w:val="00020B6A"/>
    <w:rsid w:val="00030318"/>
    <w:rsid w:val="000360C3"/>
    <w:rsid w:val="0004378C"/>
    <w:rsid w:val="000512A4"/>
    <w:rsid w:val="00051473"/>
    <w:rsid w:val="000519DC"/>
    <w:rsid w:val="00055F9E"/>
    <w:rsid w:val="00056E6A"/>
    <w:rsid w:val="0006222F"/>
    <w:rsid w:val="00066FA1"/>
    <w:rsid w:val="00076688"/>
    <w:rsid w:val="00080377"/>
    <w:rsid w:val="000846A2"/>
    <w:rsid w:val="00096EF4"/>
    <w:rsid w:val="000A1F41"/>
    <w:rsid w:val="000B073E"/>
    <w:rsid w:val="000B110A"/>
    <w:rsid w:val="000C0114"/>
    <w:rsid w:val="000D2836"/>
    <w:rsid w:val="000D4739"/>
    <w:rsid w:val="000D48C7"/>
    <w:rsid w:val="000E4643"/>
    <w:rsid w:val="001015DA"/>
    <w:rsid w:val="00113C95"/>
    <w:rsid w:val="00125BA4"/>
    <w:rsid w:val="00130D00"/>
    <w:rsid w:val="001409AC"/>
    <w:rsid w:val="00141C64"/>
    <w:rsid w:val="00167236"/>
    <w:rsid w:val="001738EA"/>
    <w:rsid w:val="0018126B"/>
    <w:rsid w:val="001832A7"/>
    <w:rsid w:val="00191511"/>
    <w:rsid w:val="00197D25"/>
    <w:rsid w:val="001B654E"/>
    <w:rsid w:val="001D1E1A"/>
    <w:rsid w:val="001D3B66"/>
    <w:rsid w:val="001D6FDB"/>
    <w:rsid w:val="001E6BC6"/>
    <w:rsid w:val="001E7A0C"/>
    <w:rsid w:val="001F5955"/>
    <w:rsid w:val="00201122"/>
    <w:rsid w:val="00201D98"/>
    <w:rsid w:val="002038C8"/>
    <w:rsid w:val="0020562D"/>
    <w:rsid w:val="002071AD"/>
    <w:rsid w:val="0020784C"/>
    <w:rsid w:val="00213E66"/>
    <w:rsid w:val="002220FB"/>
    <w:rsid w:val="00222B59"/>
    <w:rsid w:val="00242269"/>
    <w:rsid w:val="002475DD"/>
    <w:rsid w:val="00252699"/>
    <w:rsid w:val="00263C21"/>
    <w:rsid w:val="00281D65"/>
    <w:rsid w:val="002830AF"/>
    <w:rsid w:val="002851AD"/>
    <w:rsid w:val="00290130"/>
    <w:rsid w:val="002946E4"/>
    <w:rsid w:val="002A6982"/>
    <w:rsid w:val="002B56FD"/>
    <w:rsid w:val="002C41BA"/>
    <w:rsid w:val="002C6E8E"/>
    <w:rsid w:val="002D3A46"/>
    <w:rsid w:val="002D6BC5"/>
    <w:rsid w:val="002E20DA"/>
    <w:rsid w:val="002F1097"/>
    <w:rsid w:val="002F5CC5"/>
    <w:rsid w:val="002F6424"/>
    <w:rsid w:val="00303199"/>
    <w:rsid w:val="00307E57"/>
    <w:rsid w:val="00311AD4"/>
    <w:rsid w:val="00314384"/>
    <w:rsid w:val="0033026C"/>
    <w:rsid w:val="00335249"/>
    <w:rsid w:val="00343C74"/>
    <w:rsid w:val="003655A3"/>
    <w:rsid w:val="00372AC1"/>
    <w:rsid w:val="00372F4E"/>
    <w:rsid w:val="003735DF"/>
    <w:rsid w:val="00376372"/>
    <w:rsid w:val="00391092"/>
    <w:rsid w:val="003A4445"/>
    <w:rsid w:val="003B2246"/>
    <w:rsid w:val="003B329F"/>
    <w:rsid w:val="003D57D2"/>
    <w:rsid w:val="003D6853"/>
    <w:rsid w:val="003E013D"/>
    <w:rsid w:val="003E1971"/>
    <w:rsid w:val="003F03D3"/>
    <w:rsid w:val="003F7766"/>
    <w:rsid w:val="00401DEF"/>
    <w:rsid w:val="00404DC2"/>
    <w:rsid w:val="00406C12"/>
    <w:rsid w:val="004126F0"/>
    <w:rsid w:val="00416030"/>
    <w:rsid w:val="00416038"/>
    <w:rsid w:val="004208C6"/>
    <w:rsid w:val="00421A19"/>
    <w:rsid w:val="004524E9"/>
    <w:rsid w:val="00457C51"/>
    <w:rsid w:val="00465532"/>
    <w:rsid w:val="00466689"/>
    <w:rsid w:val="004720CE"/>
    <w:rsid w:val="00472318"/>
    <w:rsid w:val="00474965"/>
    <w:rsid w:val="00476DBE"/>
    <w:rsid w:val="00486273"/>
    <w:rsid w:val="00491DC0"/>
    <w:rsid w:val="00497E35"/>
    <w:rsid w:val="004A1C3B"/>
    <w:rsid w:val="004A2C8F"/>
    <w:rsid w:val="004A6F41"/>
    <w:rsid w:val="004B146F"/>
    <w:rsid w:val="004B3392"/>
    <w:rsid w:val="004C7F81"/>
    <w:rsid w:val="004D2A70"/>
    <w:rsid w:val="004D38C1"/>
    <w:rsid w:val="004D6D4A"/>
    <w:rsid w:val="004E0286"/>
    <w:rsid w:val="004E4364"/>
    <w:rsid w:val="004E5B70"/>
    <w:rsid w:val="004F08C1"/>
    <w:rsid w:val="004F0C27"/>
    <w:rsid w:val="004F4EE5"/>
    <w:rsid w:val="00510EF6"/>
    <w:rsid w:val="00521780"/>
    <w:rsid w:val="00533EA8"/>
    <w:rsid w:val="00544D01"/>
    <w:rsid w:val="00551FC4"/>
    <w:rsid w:val="00555E47"/>
    <w:rsid w:val="005736BB"/>
    <w:rsid w:val="005749C1"/>
    <w:rsid w:val="00580D83"/>
    <w:rsid w:val="00596724"/>
    <w:rsid w:val="005973E9"/>
    <w:rsid w:val="005B510C"/>
    <w:rsid w:val="005B553B"/>
    <w:rsid w:val="005C397E"/>
    <w:rsid w:val="005D2CD1"/>
    <w:rsid w:val="005E316A"/>
    <w:rsid w:val="005E74A2"/>
    <w:rsid w:val="005F3D1F"/>
    <w:rsid w:val="005F66A5"/>
    <w:rsid w:val="0060061D"/>
    <w:rsid w:val="00617ACB"/>
    <w:rsid w:val="006220D6"/>
    <w:rsid w:val="00625507"/>
    <w:rsid w:val="0062780C"/>
    <w:rsid w:val="00650F20"/>
    <w:rsid w:val="006537E6"/>
    <w:rsid w:val="00660AD6"/>
    <w:rsid w:val="006629EC"/>
    <w:rsid w:val="00671374"/>
    <w:rsid w:val="006721AA"/>
    <w:rsid w:val="006920E9"/>
    <w:rsid w:val="00693263"/>
    <w:rsid w:val="00694A1F"/>
    <w:rsid w:val="006971DA"/>
    <w:rsid w:val="006B0DFB"/>
    <w:rsid w:val="006C2055"/>
    <w:rsid w:val="006C3D3C"/>
    <w:rsid w:val="006C7DB7"/>
    <w:rsid w:val="006D53E3"/>
    <w:rsid w:val="006E19D1"/>
    <w:rsid w:val="006E21FE"/>
    <w:rsid w:val="006E48B7"/>
    <w:rsid w:val="006E4C46"/>
    <w:rsid w:val="006E6A43"/>
    <w:rsid w:val="006F499E"/>
    <w:rsid w:val="00703D2F"/>
    <w:rsid w:val="00706FE5"/>
    <w:rsid w:val="007104CE"/>
    <w:rsid w:val="00716A90"/>
    <w:rsid w:val="007257C0"/>
    <w:rsid w:val="00726152"/>
    <w:rsid w:val="0073520B"/>
    <w:rsid w:val="00740E93"/>
    <w:rsid w:val="0074264A"/>
    <w:rsid w:val="00744E76"/>
    <w:rsid w:val="00750F8E"/>
    <w:rsid w:val="007530E8"/>
    <w:rsid w:val="00754A79"/>
    <w:rsid w:val="0076385E"/>
    <w:rsid w:val="00765B6C"/>
    <w:rsid w:val="007714DF"/>
    <w:rsid w:val="00774090"/>
    <w:rsid w:val="00790690"/>
    <w:rsid w:val="007B5B6E"/>
    <w:rsid w:val="007B630C"/>
    <w:rsid w:val="007C2C2F"/>
    <w:rsid w:val="007C3C56"/>
    <w:rsid w:val="007D13A9"/>
    <w:rsid w:val="007D346C"/>
    <w:rsid w:val="007E089D"/>
    <w:rsid w:val="007E4986"/>
    <w:rsid w:val="007F0C18"/>
    <w:rsid w:val="007F10D9"/>
    <w:rsid w:val="007F27DE"/>
    <w:rsid w:val="008037EB"/>
    <w:rsid w:val="00822EFF"/>
    <w:rsid w:val="00835A73"/>
    <w:rsid w:val="00840291"/>
    <w:rsid w:val="00840B7B"/>
    <w:rsid w:val="00853914"/>
    <w:rsid w:val="00856F3D"/>
    <w:rsid w:val="0086322C"/>
    <w:rsid w:val="008703E1"/>
    <w:rsid w:val="0088370D"/>
    <w:rsid w:val="008A4E2A"/>
    <w:rsid w:val="008B4EF4"/>
    <w:rsid w:val="008C5C80"/>
    <w:rsid w:val="008D0320"/>
    <w:rsid w:val="008D1A1E"/>
    <w:rsid w:val="008D2EF0"/>
    <w:rsid w:val="008D34B1"/>
    <w:rsid w:val="008E1A78"/>
    <w:rsid w:val="008E41EB"/>
    <w:rsid w:val="008E6E5B"/>
    <w:rsid w:val="008F643B"/>
    <w:rsid w:val="00902F15"/>
    <w:rsid w:val="00917FB0"/>
    <w:rsid w:val="00921189"/>
    <w:rsid w:val="00927252"/>
    <w:rsid w:val="00930B68"/>
    <w:rsid w:val="009328D7"/>
    <w:rsid w:val="00941CF1"/>
    <w:rsid w:val="0095006E"/>
    <w:rsid w:val="0095075D"/>
    <w:rsid w:val="009545C0"/>
    <w:rsid w:val="00960953"/>
    <w:rsid w:val="00965437"/>
    <w:rsid w:val="009669A2"/>
    <w:rsid w:val="00974D21"/>
    <w:rsid w:val="009808C1"/>
    <w:rsid w:val="00984A3F"/>
    <w:rsid w:val="00987DA5"/>
    <w:rsid w:val="0099346E"/>
    <w:rsid w:val="009A466F"/>
    <w:rsid w:val="009B0CE8"/>
    <w:rsid w:val="009B23A1"/>
    <w:rsid w:val="009D1AAE"/>
    <w:rsid w:val="009D53F9"/>
    <w:rsid w:val="009D5C9B"/>
    <w:rsid w:val="009D7A1E"/>
    <w:rsid w:val="009D7B9E"/>
    <w:rsid w:val="009E129C"/>
    <w:rsid w:val="009E71F2"/>
    <w:rsid w:val="009F1173"/>
    <w:rsid w:val="009F665E"/>
    <w:rsid w:val="00A12D66"/>
    <w:rsid w:val="00A14B25"/>
    <w:rsid w:val="00A2055A"/>
    <w:rsid w:val="00A26B08"/>
    <w:rsid w:val="00A31430"/>
    <w:rsid w:val="00A33155"/>
    <w:rsid w:val="00A37FE6"/>
    <w:rsid w:val="00A504A2"/>
    <w:rsid w:val="00A523C5"/>
    <w:rsid w:val="00A548F4"/>
    <w:rsid w:val="00A564B5"/>
    <w:rsid w:val="00A62D52"/>
    <w:rsid w:val="00A70875"/>
    <w:rsid w:val="00A74E55"/>
    <w:rsid w:val="00A77238"/>
    <w:rsid w:val="00A82A20"/>
    <w:rsid w:val="00A94FFC"/>
    <w:rsid w:val="00A968A7"/>
    <w:rsid w:val="00AB4276"/>
    <w:rsid w:val="00AB733B"/>
    <w:rsid w:val="00AC7115"/>
    <w:rsid w:val="00AD1A6D"/>
    <w:rsid w:val="00AD5529"/>
    <w:rsid w:val="00AE1BFB"/>
    <w:rsid w:val="00AE42FC"/>
    <w:rsid w:val="00AE7B38"/>
    <w:rsid w:val="00AF073A"/>
    <w:rsid w:val="00AF4697"/>
    <w:rsid w:val="00B02EF2"/>
    <w:rsid w:val="00B055F3"/>
    <w:rsid w:val="00B1031D"/>
    <w:rsid w:val="00B11B66"/>
    <w:rsid w:val="00B1597C"/>
    <w:rsid w:val="00B20642"/>
    <w:rsid w:val="00B20E8F"/>
    <w:rsid w:val="00B21081"/>
    <w:rsid w:val="00B24E42"/>
    <w:rsid w:val="00B27C4D"/>
    <w:rsid w:val="00B34546"/>
    <w:rsid w:val="00B34EDD"/>
    <w:rsid w:val="00B4562B"/>
    <w:rsid w:val="00B5368C"/>
    <w:rsid w:val="00B53DC3"/>
    <w:rsid w:val="00B57931"/>
    <w:rsid w:val="00B653C4"/>
    <w:rsid w:val="00B73FA8"/>
    <w:rsid w:val="00B742A2"/>
    <w:rsid w:val="00B7460A"/>
    <w:rsid w:val="00B83BE8"/>
    <w:rsid w:val="00BA2E32"/>
    <w:rsid w:val="00BA597A"/>
    <w:rsid w:val="00BB1BB8"/>
    <w:rsid w:val="00BC24D2"/>
    <w:rsid w:val="00BD0AC1"/>
    <w:rsid w:val="00BD1D37"/>
    <w:rsid w:val="00C07B9B"/>
    <w:rsid w:val="00C137C3"/>
    <w:rsid w:val="00C13BB7"/>
    <w:rsid w:val="00C37096"/>
    <w:rsid w:val="00C37632"/>
    <w:rsid w:val="00C439B3"/>
    <w:rsid w:val="00C54E0C"/>
    <w:rsid w:val="00C6291D"/>
    <w:rsid w:val="00C65939"/>
    <w:rsid w:val="00C748AF"/>
    <w:rsid w:val="00C83B3E"/>
    <w:rsid w:val="00C87F9B"/>
    <w:rsid w:val="00CA052E"/>
    <w:rsid w:val="00CA1EE6"/>
    <w:rsid w:val="00CA4ABA"/>
    <w:rsid w:val="00CB23B7"/>
    <w:rsid w:val="00CB3337"/>
    <w:rsid w:val="00CB7134"/>
    <w:rsid w:val="00CC479F"/>
    <w:rsid w:val="00CD700F"/>
    <w:rsid w:val="00CE194D"/>
    <w:rsid w:val="00CE4F3F"/>
    <w:rsid w:val="00CE51A4"/>
    <w:rsid w:val="00D01755"/>
    <w:rsid w:val="00D0488B"/>
    <w:rsid w:val="00D20F55"/>
    <w:rsid w:val="00D22F10"/>
    <w:rsid w:val="00D25C3B"/>
    <w:rsid w:val="00D34495"/>
    <w:rsid w:val="00D3501B"/>
    <w:rsid w:val="00D3518D"/>
    <w:rsid w:val="00D418F1"/>
    <w:rsid w:val="00D42717"/>
    <w:rsid w:val="00D46F68"/>
    <w:rsid w:val="00D51813"/>
    <w:rsid w:val="00D52C7E"/>
    <w:rsid w:val="00D55851"/>
    <w:rsid w:val="00D55FDE"/>
    <w:rsid w:val="00D606F1"/>
    <w:rsid w:val="00D6135D"/>
    <w:rsid w:val="00D733DF"/>
    <w:rsid w:val="00D74AFC"/>
    <w:rsid w:val="00D8355E"/>
    <w:rsid w:val="00D852E9"/>
    <w:rsid w:val="00D8558D"/>
    <w:rsid w:val="00D871A8"/>
    <w:rsid w:val="00D876F7"/>
    <w:rsid w:val="00D87E97"/>
    <w:rsid w:val="00D91587"/>
    <w:rsid w:val="00D92B76"/>
    <w:rsid w:val="00DA13EC"/>
    <w:rsid w:val="00DA785E"/>
    <w:rsid w:val="00DB3DDE"/>
    <w:rsid w:val="00DB608F"/>
    <w:rsid w:val="00DC3DBE"/>
    <w:rsid w:val="00DC4589"/>
    <w:rsid w:val="00DD02BC"/>
    <w:rsid w:val="00DD10A1"/>
    <w:rsid w:val="00DD3ECB"/>
    <w:rsid w:val="00DD4A38"/>
    <w:rsid w:val="00DD5BA3"/>
    <w:rsid w:val="00DE2C4E"/>
    <w:rsid w:val="00DE42F8"/>
    <w:rsid w:val="00DF0A3F"/>
    <w:rsid w:val="00DF2531"/>
    <w:rsid w:val="00DF4895"/>
    <w:rsid w:val="00DF4D3A"/>
    <w:rsid w:val="00DF67B2"/>
    <w:rsid w:val="00E02B06"/>
    <w:rsid w:val="00E05ED5"/>
    <w:rsid w:val="00E0699F"/>
    <w:rsid w:val="00E12E7B"/>
    <w:rsid w:val="00E13403"/>
    <w:rsid w:val="00E15AD8"/>
    <w:rsid w:val="00E2213A"/>
    <w:rsid w:val="00E226A9"/>
    <w:rsid w:val="00E2384D"/>
    <w:rsid w:val="00E2408A"/>
    <w:rsid w:val="00E24C49"/>
    <w:rsid w:val="00E308FC"/>
    <w:rsid w:val="00E31C41"/>
    <w:rsid w:val="00E322F6"/>
    <w:rsid w:val="00E376CC"/>
    <w:rsid w:val="00E514CC"/>
    <w:rsid w:val="00E56483"/>
    <w:rsid w:val="00E6354F"/>
    <w:rsid w:val="00E64394"/>
    <w:rsid w:val="00E70506"/>
    <w:rsid w:val="00E715CE"/>
    <w:rsid w:val="00E71C8B"/>
    <w:rsid w:val="00E7710D"/>
    <w:rsid w:val="00EA3498"/>
    <w:rsid w:val="00EA55FB"/>
    <w:rsid w:val="00EB2FEE"/>
    <w:rsid w:val="00EC49F1"/>
    <w:rsid w:val="00EC7A64"/>
    <w:rsid w:val="00ED02FB"/>
    <w:rsid w:val="00ED05D3"/>
    <w:rsid w:val="00ED7FC3"/>
    <w:rsid w:val="00EE5A15"/>
    <w:rsid w:val="00EF08EC"/>
    <w:rsid w:val="00EF0E76"/>
    <w:rsid w:val="00EF4EFD"/>
    <w:rsid w:val="00F0019A"/>
    <w:rsid w:val="00F03A33"/>
    <w:rsid w:val="00F04C60"/>
    <w:rsid w:val="00F170D9"/>
    <w:rsid w:val="00F20755"/>
    <w:rsid w:val="00F21AAB"/>
    <w:rsid w:val="00F23DEB"/>
    <w:rsid w:val="00F33388"/>
    <w:rsid w:val="00F43BBD"/>
    <w:rsid w:val="00F562BF"/>
    <w:rsid w:val="00F57870"/>
    <w:rsid w:val="00F70D5D"/>
    <w:rsid w:val="00F760E7"/>
    <w:rsid w:val="00F94366"/>
    <w:rsid w:val="00FB5B4B"/>
    <w:rsid w:val="00FC0798"/>
    <w:rsid w:val="00FD0320"/>
    <w:rsid w:val="00FE134A"/>
    <w:rsid w:val="00FE4D69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expert-communication.de/smc/content"/>
  <w:attachedSchema w:val="http://www.expert-communication.de/smc/preprocess"/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CA469"/>
  <w15:docId w15:val="{F596A234-F899-4C33-B65C-4F7507D1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6E6A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semiHidden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E1BFB"/>
    <w:rPr>
      <w:lang w:val="de-DE" w:eastAsia="de-DE"/>
    </w:rPr>
  </w:style>
  <w:style w:type="table" w:styleId="Tabellenraster">
    <w:name w:val="Table Grid"/>
    <w:basedOn w:val="NormaleTabelle"/>
    <w:uiPriority w:val="59"/>
    <w:rsid w:val="00AE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30D0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66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668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668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66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668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B1BB8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110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B110A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34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9E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ill.co.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ll.co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 Automotion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Kemptner</dc:creator>
  <cp:lastModifiedBy>Peter Kemptner</cp:lastModifiedBy>
  <cp:revision>10</cp:revision>
  <cp:lastPrinted>2026-01-29T09:00:00Z</cp:lastPrinted>
  <dcterms:created xsi:type="dcterms:W3CDTF">2026-01-29T08:00:00Z</dcterms:created>
  <dcterms:modified xsi:type="dcterms:W3CDTF">2026-01-29T09:56:00Z</dcterms:modified>
</cp:coreProperties>
</file>