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F6" w:rsidRPr="00AC1EF6" w:rsidRDefault="00CC6D50" w:rsidP="00DA064C">
      <w:pPr>
        <w:spacing w:after="0" w:line="240" w:lineRule="auto"/>
        <w:rPr>
          <w:rFonts w:ascii="Verdana" w:hAnsi="Verdana"/>
          <w:sz w:val="20"/>
          <w:szCs w:val="20"/>
          <w:lang w:val="en-GB"/>
        </w:rPr>
      </w:pPr>
      <w:r w:rsidRPr="004E53CF">
        <w:rPr>
          <w:rFonts w:ascii="Verdana" w:hAnsi="Verdana"/>
          <w:sz w:val="20"/>
          <w:szCs w:val="20"/>
        </w:rPr>
        <w:t>Innovative</w:t>
      </w:r>
      <w:r w:rsidRPr="00CC6D50">
        <w:rPr>
          <w:rFonts w:ascii="Verdana" w:hAnsi="Verdana"/>
          <w:sz w:val="20"/>
          <w:szCs w:val="20"/>
          <w:lang w:val="en-GB"/>
        </w:rPr>
        <w:t xml:space="preserve"> </w:t>
      </w:r>
      <w:proofErr w:type="spellStart"/>
      <w:r w:rsidRPr="00CC6D50">
        <w:rPr>
          <w:rFonts w:ascii="Verdana" w:hAnsi="Verdana"/>
          <w:sz w:val="20"/>
          <w:szCs w:val="20"/>
          <w:lang w:val="en-GB"/>
        </w:rPr>
        <w:t>Linearmotor-Baureihe</w:t>
      </w:r>
      <w:proofErr w:type="spellEnd"/>
      <w:r w:rsidRPr="00CC6D50">
        <w:rPr>
          <w:rFonts w:ascii="Verdana" w:hAnsi="Verdana"/>
          <w:sz w:val="20"/>
          <w:szCs w:val="20"/>
          <w:lang w:val="en-GB"/>
        </w:rPr>
        <w:t xml:space="preserve"> </w:t>
      </w:r>
      <w:proofErr w:type="spellStart"/>
      <w:r w:rsidRPr="00CC6D50">
        <w:rPr>
          <w:rFonts w:ascii="Verdana" w:hAnsi="Verdana"/>
          <w:sz w:val="20"/>
          <w:szCs w:val="20"/>
          <w:lang w:val="en-GB"/>
        </w:rPr>
        <w:t>LMS</w:t>
      </w:r>
      <w:proofErr w:type="spellEnd"/>
      <w:r w:rsidRPr="00CC6D50">
        <w:rPr>
          <w:rFonts w:ascii="Verdana" w:hAnsi="Verdana"/>
          <w:sz w:val="20"/>
          <w:szCs w:val="20"/>
          <w:lang w:val="en-GB"/>
        </w:rPr>
        <w:t xml:space="preserve"> E in Economy und High-Precision Class von </w:t>
      </w:r>
      <w:proofErr w:type="spellStart"/>
      <w:r w:rsidRPr="00CC6D50">
        <w:rPr>
          <w:rFonts w:ascii="Verdana" w:hAnsi="Verdana"/>
          <w:sz w:val="20"/>
          <w:szCs w:val="20"/>
          <w:lang w:val="en-GB"/>
        </w:rPr>
        <w:t>KML</w:t>
      </w:r>
      <w:proofErr w:type="spellEnd"/>
      <w:r w:rsidRPr="00CC6D50">
        <w:rPr>
          <w:rFonts w:ascii="Verdana" w:hAnsi="Verdana"/>
          <w:sz w:val="20"/>
          <w:szCs w:val="20"/>
          <w:lang w:val="en-GB"/>
        </w:rPr>
        <w:t xml:space="preserve"> Linear Motion Technology GmbH </w:t>
      </w:r>
    </w:p>
    <w:p w:rsidR="00AC1EF6" w:rsidRPr="00DA064C" w:rsidRDefault="00AC1EF6" w:rsidP="00DA064C">
      <w:pPr>
        <w:pStyle w:val="berschrift4"/>
        <w:rPr>
          <w:szCs w:val="20"/>
          <w:lang w:val="de-AT"/>
        </w:rPr>
      </w:pPr>
      <w:r>
        <w:rPr>
          <w:szCs w:val="20"/>
          <w:lang w:val="de-AT"/>
        </w:rPr>
        <w:t>Linearmotor-</w:t>
      </w:r>
      <w:r w:rsidRPr="00DA064C">
        <w:rPr>
          <w:szCs w:val="20"/>
          <w:lang w:val="de-AT"/>
        </w:rPr>
        <w:t xml:space="preserve">Bewegungsqualität </w:t>
      </w:r>
      <w:r w:rsidR="008E19D8">
        <w:rPr>
          <w:szCs w:val="20"/>
          <w:lang w:val="de-AT"/>
        </w:rPr>
        <w:t xml:space="preserve">auf </w:t>
      </w:r>
      <w:r>
        <w:rPr>
          <w:szCs w:val="20"/>
          <w:lang w:val="de-AT"/>
        </w:rPr>
        <w:t>unbearbeitete</w:t>
      </w:r>
      <w:r w:rsidR="008E19D8">
        <w:rPr>
          <w:szCs w:val="20"/>
          <w:lang w:val="de-AT"/>
        </w:rPr>
        <w:t>n</w:t>
      </w:r>
      <w:r>
        <w:rPr>
          <w:szCs w:val="20"/>
          <w:lang w:val="de-AT"/>
        </w:rPr>
        <w:t xml:space="preserve"> Maschinenrahmen</w:t>
      </w:r>
    </w:p>
    <w:p w:rsidR="00AC1EF6" w:rsidRPr="00DA064C" w:rsidRDefault="00AC1EF6" w:rsidP="008F4B8E">
      <w:pPr>
        <w:spacing w:after="0" w:line="240" w:lineRule="auto"/>
        <w:rPr>
          <w:rFonts w:ascii="Verdana" w:hAnsi="Verdana"/>
          <w:sz w:val="20"/>
          <w:szCs w:val="20"/>
        </w:rPr>
      </w:pPr>
    </w:p>
    <w:p w:rsidR="00AC1EF6" w:rsidRPr="00DA064C" w:rsidRDefault="00AC1EF6" w:rsidP="008F4B8E">
      <w:pPr>
        <w:spacing w:after="0" w:line="240" w:lineRule="auto"/>
        <w:rPr>
          <w:rFonts w:ascii="Verdana" w:hAnsi="Verdana"/>
          <w:i/>
          <w:iCs/>
          <w:sz w:val="20"/>
          <w:szCs w:val="20"/>
        </w:rPr>
      </w:pPr>
      <w:r w:rsidRPr="00DA064C">
        <w:rPr>
          <w:rFonts w:ascii="Verdana" w:hAnsi="Verdana"/>
          <w:i/>
          <w:iCs/>
          <w:sz w:val="20"/>
          <w:szCs w:val="20"/>
        </w:rPr>
        <w:t xml:space="preserve">Die selbsttragende Konstruktion der Querträgerachse verleiht </w:t>
      </w:r>
      <w:proofErr w:type="spellStart"/>
      <w:r w:rsidRPr="00DA064C">
        <w:rPr>
          <w:rFonts w:ascii="Verdana" w:hAnsi="Verdana"/>
          <w:i/>
          <w:iCs/>
          <w:sz w:val="20"/>
          <w:szCs w:val="20"/>
        </w:rPr>
        <w:t>LMS</w:t>
      </w:r>
      <w:proofErr w:type="spellEnd"/>
      <w:r>
        <w:rPr>
          <w:rFonts w:ascii="Verdana" w:hAnsi="Verdana"/>
          <w:i/>
          <w:iCs/>
          <w:sz w:val="20"/>
          <w:szCs w:val="20"/>
        </w:rPr>
        <w:t xml:space="preserve"> </w:t>
      </w:r>
      <w:r w:rsidRPr="00DA064C">
        <w:rPr>
          <w:rFonts w:ascii="Verdana" w:hAnsi="Verdana"/>
          <w:i/>
          <w:iCs/>
          <w:sz w:val="20"/>
          <w:szCs w:val="20"/>
        </w:rPr>
        <w:t>E bei gewohnt hoher Dynamik und Präzision eine unvergleichlich große Eigensteifigkeit</w:t>
      </w:r>
      <w:r w:rsidR="008E19D8">
        <w:rPr>
          <w:rFonts w:ascii="Verdana" w:hAnsi="Verdana"/>
          <w:i/>
          <w:iCs/>
          <w:sz w:val="20"/>
          <w:szCs w:val="20"/>
        </w:rPr>
        <w:t xml:space="preserve">; sie </w:t>
      </w:r>
      <w:r>
        <w:rPr>
          <w:rFonts w:ascii="Verdana" w:hAnsi="Verdana"/>
          <w:i/>
          <w:iCs/>
          <w:sz w:val="20"/>
          <w:szCs w:val="20"/>
        </w:rPr>
        <w:t>kann direkt auf unbearbeitete Maschinenrahmen montiert werden</w:t>
      </w:r>
      <w:r w:rsidRPr="00DA064C">
        <w:rPr>
          <w:rFonts w:ascii="Verdana" w:hAnsi="Verdana"/>
          <w:i/>
          <w:iCs/>
          <w:sz w:val="20"/>
          <w:szCs w:val="20"/>
        </w:rPr>
        <w:t xml:space="preserve">. </w:t>
      </w:r>
      <w:r w:rsidR="008E19D8">
        <w:rPr>
          <w:rFonts w:ascii="Verdana" w:hAnsi="Verdana"/>
          <w:i/>
          <w:iCs/>
          <w:sz w:val="20"/>
          <w:szCs w:val="20"/>
        </w:rPr>
        <w:t xml:space="preserve">So bringt </w:t>
      </w:r>
      <w:r w:rsidRPr="00DA064C">
        <w:rPr>
          <w:rFonts w:ascii="Verdana" w:hAnsi="Verdana"/>
          <w:i/>
          <w:iCs/>
          <w:sz w:val="20"/>
          <w:szCs w:val="20"/>
        </w:rPr>
        <w:t>die neue, modulare Linear</w:t>
      </w:r>
      <w:r>
        <w:rPr>
          <w:rFonts w:ascii="Verdana" w:hAnsi="Verdana"/>
          <w:i/>
          <w:iCs/>
          <w:sz w:val="20"/>
          <w:szCs w:val="20"/>
        </w:rPr>
        <w:t>motor</w:t>
      </w:r>
      <w:r w:rsidRPr="00DA064C">
        <w:rPr>
          <w:rFonts w:ascii="Verdana" w:hAnsi="Verdana"/>
          <w:i/>
          <w:iCs/>
          <w:sz w:val="20"/>
          <w:szCs w:val="20"/>
        </w:rPr>
        <w:t>-</w:t>
      </w:r>
      <w:r>
        <w:rPr>
          <w:rFonts w:ascii="Verdana" w:hAnsi="Verdana"/>
          <w:i/>
          <w:iCs/>
          <w:sz w:val="20"/>
          <w:szCs w:val="20"/>
        </w:rPr>
        <w:t>Baureihe</w:t>
      </w:r>
      <w:r w:rsidRPr="00DA064C">
        <w:rPr>
          <w:rFonts w:ascii="Verdana" w:hAnsi="Verdana"/>
          <w:i/>
          <w:iCs/>
          <w:sz w:val="20"/>
          <w:szCs w:val="20"/>
        </w:rPr>
        <w:t xml:space="preserve"> von </w:t>
      </w:r>
      <w:proofErr w:type="spellStart"/>
      <w:r w:rsidRPr="00DA064C">
        <w:rPr>
          <w:rFonts w:ascii="Verdana" w:hAnsi="Verdana"/>
          <w:i/>
          <w:iCs/>
          <w:sz w:val="20"/>
          <w:szCs w:val="20"/>
        </w:rPr>
        <w:t>KML</w:t>
      </w:r>
      <w:proofErr w:type="spellEnd"/>
      <w:r w:rsidRPr="00DA064C">
        <w:rPr>
          <w:rFonts w:ascii="Verdana" w:hAnsi="Verdana"/>
          <w:i/>
          <w:iCs/>
          <w:sz w:val="20"/>
          <w:szCs w:val="20"/>
        </w:rPr>
        <w:t xml:space="preserve"> Linear Motion Technolog</w:t>
      </w:r>
      <w:r>
        <w:rPr>
          <w:rFonts w:ascii="Verdana" w:hAnsi="Verdana"/>
          <w:i/>
          <w:iCs/>
          <w:sz w:val="20"/>
          <w:szCs w:val="20"/>
        </w:rPr>
        <w:t>y</w:t>
      </w:r>
      <w:r w:rsidRPr="00DA064C">
        <w:rPr>
          <w:rFonts w:ascii="Verdana" w:hAnsi="Verdana"/>
          <w:i/>
          <w:iCs/>
          <w:sz w:val="20"/>
          <w:szCs w:val="20"/>
        </w:rPr>
        <w:t xml:space="preserve"> GmbH die Vorzüge der Linear</w:t>
      </w:r>
      <w:r>
        <w:rPr>
          <w:rFonts w:ascii="Verdana" w:hAnsi="Verdana"/>
          <w:i/>
          <w:iCs/>
          <w:sz w:val="20"/>
          <w:szCs w:val="20"/>
        </w:rPr>
        <w:t>motor</w:t>
      </w:r>
      <w:r w:rsidRPr="00DA064C">
        <w:rPr>
          <w:rFonts w:ascii="Verdana" w:hAnsi="Verdana"/>
          <w:i/>
          <w:iCs/>
          <w:sz w:val="20"/>
          <w:szCs w:val="20"/>
        </w:rPr>
        <w:t>technik in Anwendungsbereiche, die bisher aus wirtschaftlichen Gründen einer mechanisch aufwändigeren, weniger präzisen und dynamischen Antriebstechnik vorbehalten waren.</w:t>
      </w:r>
    </w:p>
    <w:p w:rsidR="00AC1EF6" w:rsidRPr="00DA064C" w:rsidRDefault="00AC1EF6" w:rsidP="008F4B8E">
      <w:pPr>
        <w:spacing w:after="0" w:line="240" w:lineRule="auto"/>
        <w:rPr>
          <w:rFonts w:ascii="Verdana" w:hAnsi="Verdana"/>
          <w:sz w:val="20"/>
          <w:szCs w:val="24"/>
        </w:rPr>
      </w:pPr>
    </w:p>
    <w:p w:rsidR="00AC1EF6" w:rsidRDefault="00AC1EF6" w:rsidP="00DA064C">
      <w:pPr>
        <w:spacing w:after="0" w:line="240" w:lineRule="auto"/>
        <w:rPr>
          <w:rFonts w:ascii="Verdana" w:hAnsi="Verdana"/>
          <w:sz w:val="20"/>
          <w:szCs w:val="24"/>
        </w:rPr>
      </w:pPr>
      <w:r>
        <w:rPr>
          <w:rFonts w:ascii="Verdana" w:hAnsi="Verdana"/>
          <w:sz w:val="20"/>
          <w:szCs w:val="24"/>
        </w:rPr>
        <w:t xml:space="preserve">Über alle Größenbereiche hinweg beherrschen steigende Anforderungen an Präzision und/oder Dynamik den Maschinenbau und damit die </w:t>
      </w:r>
      <w:r w:rsidRPr="00DA064C">
        <w:rPr>
          <w:rFonts w:ascii="Verdana" w:hAnsi="Verdana"/>
          <w:sz w:val="20"/>
          <w:szCs w:val="24"/>
        </w:rPr>
        <w:t>Antriebstechnik</w:t>
      </w:r>
      <w:r>
        <w:rPr>
          <w:rFonts w:ascii="Verdana" w:hAnsi="Verdana"/>
          <w:sz w:val="20"/>
          <w:szCs w:val="24"/>
        </w:rPr>
        <w:t xml:space="preserve">. Zugleich geben traditionelle, in dieser Richtung nicht mehr entwicklungsfähige Methoden die Preise vor. Speziell in 2D-Anwendungen mit Portalkonfiguration war die Industrie an einem Punkt angelangt, an dem </w:t>
      </w:r>
      <w:r w:rsidR="008E19D8">
        <w:rPr>
          <w:rFonts w:ascii="Verdana" w:hAnsi="Verdana"/>
          <w:sz w:val="20"/>
          <w:szCs w:val="24"/>
        </w:rPr>
        <w:t xml:space="preserve">nur </w:t>
      </w:r>
      <w:r>
        <w:rPr>
          <w:rFonts w:ascii="Verdana" w:hAnsi="Verdana"/>
          <w:sz w:val="20"/>
          <w:szCs w:val="24"/>
        </w:rPr>
        <w:t>ein größerer Entwicklungsschritt zur Lösung dieser Situation beitragen konnte.</w:t>
      </w:r>
    </w:p>
    <w:p w:rsidR="00AC1EF6" w:rsidRPr="001159B0" w:rsidRDefault="00AC1EF6" w:rsidP="001159B0">
      <w:pPr>
        <w:spacing w:after="0" w:line="240" w:lineRule="auto"/>
        <w:rPr>
          <w:rFonts w:ascii="Verdana" w:hAnsi="Verdana"/>
          <w:sz w:val="20"/>
          <w:szCs w:val="24"/>
        </w:rPr>
      </w:pPr>
    </w:p>
    <w:p w:rsidR="00AC1EF6" w:rsidRPr="001159B0" w:rsidRDefault="00AC1EF6" w:rsidP="001159B0">
      <w:pPr>
        <w:spacing w:after="0" w:line="240" w:lineRule="auto"/>
        <w:rPr>
          <w:rFonts w:ascii="Verdana" w:hAnsi="Verdana"/>
          <w:sz w:val="20"/>
          <w:szCs w:val="24"/>
        </w:rPr>
      </w:pPr>
      <w:r w:rsidRPr="001159B0">
        <w:rPr>
          <w:rFonts w:ascii="Verdana" w:hAnsi="Verdana"/>
          <w:sz w:val="20"/>
          <w:szCs w:val="24"/>
        </w:rPr>
        <w:t xml:space="preserve">Mit der </w:t>
      </w:r>
      <w:r>
        <w:rPr>
          <w:rFonts w:ascii="Verdana" w:hAnsi="Verdana"/>
          <w:sz w:val="20"/>
          <w:szCs w:val="24"/>
        </w:rPr>
        <w:t xml:space="preserve">modularen Linearmotorsystem-Baureihe </w:t>
      </w:r>
      <w:proofErr w:type="spellStart"/>
      <w:r w:rsidRPr="001159B0">
        <w:rPr>
          <w:rFonts w:ascii="Verdana" w:hAnsi="Verdana"/>
          <w:sz w:val="20"/>
          <w:szCs w:val="24"/>
        </w:rPr>
        <w:t>LMS</w:t>
      </w:r>
      <w:proofErr w:type="spellEnd"/>
      <w:r>
        <w:rPr>
          <w:rFonts w:ascii="Verdana" w:hAnsi="Verdana"/>
          <w:sz w:val="20"/>
          <w:szCs w:val="24"/>
        </w:rPr>
        <w:t xml:space="preserve"> E</w:t>
      </w:r>
      <w:r w:rsidR="008E19D8" w:rsidDel="008E19D8">
        <w:rPr>
          <w:rFonts w:ascii="Verdana" w:hAnsi="Verdana"/>
          <w:sz w:val="20"/>
          <w:szCs w:val="24"/>
        </w:rPr>
        <w:t xml:space="preserve"> </w:t>
      </w:r>
      <w:r w:rsidRPr="001159B0">
        <w:rPr>
          <w:rFonts w:ascii="Verdana" w:hAnsi="Verdana"/>
          <w:sz w:val="20"/>
          <w:szCs w:val="24"/>
        </w:rPr>
        <w:t xml:space="preserve"> gelang </w:t>
      </w:r>
      <w:r>
        <w:rPr>
          <w:rFonts w:ascii="Verdana" w:hAnsi="Verdana"/>
          <w:sz w:val="20"/>
          <w:szCs w:val="24"/>
        </w:rPr>
        <w:t xml:space="preserve">es </w:t>
      </w:r>
      <w:r w:rsidRPr="001159B0">
        <w:rPr>
          <w:rFonts w:ascii="Verdana" w:hAnsi="Verdana"/>
          <w:sz w:val="20"/>
          <w:szCs w:val="24"/>
        </w:rPr>
        <w:t xml:space="preserve">der </w:t>
      </w:r>
      <w:proofErr w:type="spellStart"/>
      <w:r w:rsidRPr="001159B0">
        <w:rPr>
          <w:rFonts w:ascii="Verdana" w:hAnsi="Verdana"/>
          <w:sz w:val="20"/>
          <w:szCs w:val="24"/>
        </w:rPr>
        <w:t>KML</w:t>
      </w:r>
      <w:proofErr w:type="spellEnd"/>
      <w:r w:rsidRPr="001159B0">
        <w:rPr>
          <w:rFonts w:ascii="Verdana" w:hAnsi="Verdana"/>
          <w:sz w:val="20"/>
          <w:szCs w:val="24"/>
        </w:rPr>
        <w:t xml:space="preserve"> Linear Motion Technology GmbH mit Sitz in Wien</w:t>
      </w:r>
      <w:r>
        <w:rPr>
          <w:rFonts w:ascii="Verdana" w:hAnsi="Verdana"/>
          <w:sz w:val="20"/>
          <w:szCs w:val="24"/>
        </w:rPr>
        <w:t>, Beschleunigungsvermögen, Geschwindigkeit und Genauigkeit der Linearmotortechnik für Anwendungen verfügbar zu machen, die bisher aus Kostengründen auf andere Technologien zurückgreifen mussten. Das wird ganze Bereiche des Maschinenbaus revolutionieren, vor allem den Aufbau von Portalrobotern für anspruchsvolle Pick &amp; Place Anwendungen mit Lasten bis ca. 30 kg.</w:t>
      </w:r>
    </w:p>
    <w:p w:rsidR="00AC1EF6" w:rsidRPr="001159B0" w:rsidRDefault="00AC1EF6" w:rsidP="001159B0">
      <w:pPr>
        <w:spacing w:after="0" w:line="240" w:lineRule="auto"/>
        <w:rPr>
          <w:rFonts w:ascii="Verdana" w:hAnsi="Verdana"/>
          <w:sz w:val="20"/>
          <w:szCs w:val="24"/>
        </w:rPr>
      </w:pPr>
    </w:p>
    <w:p w:rsidR="00F41D86" w:rsidRDefault="00AC1EF6" w:rsidP="004E53CF">
      <w:pPr>
        <w:spacing w:after="0" w:line="240" w:lineRule="auto"/>
        <w:rPr>
          <w:rFonts w:ascii="Verdana" w:hAnsi="Verdana"/>
          <w:sz w:val="20"/>
          <w:szCs w:val="24"/>
        </w:rPr>
      </w:pPr>
      <w:r>
        <w:rPr>
          <w:rFonts w:ascii="Verdana" w:hAnsi="Verdana"/>
          <w:sz w:val="20"/>
          <w:szCs w:val="24"/>
        </w:rPr>
        <w:t xml:space="preserve">Die </w:t>
      </w:r>
      <w:r w:rsidR="008E19D8" w:rsidRPr="008E19D8">
        <w:rPr>
          <w:rFonts w:ascii="Verdana" w:hAnsi="Verdana"/>
          <w:sz w:val="20"/>
          <w:szCs w:val="24"/>
        </w:rPr>
        <w:t xml:space="preserve">in der </w:t>
      </w:r>
      <w:r w:rsidR="008E19D8" w:rsidRPr="008E19D8">
        <w:rPr>
          <w:rFonts w:ascii="Verdana" w:hAnsi="Verdana"/>
          <w:sz w:val="20"/>
          <w:szCs w:val="24"/>
          <w:lang w:val="en-GB"/>
        </w:rPr>
        <w:t>Economy und High-Precision Class</w:t>
      </w:r>
      <w:r w:rsidR="008E19D8" w:rsidRPr="008E19D8">
        <w:rPr>
          <w:rFonts w:ascii="Verdana" w:hAnsi="Verdana"/>
          <w:sz w:val="20"/>
          <w:szCs w:val="24"/>
        </w:rPr>
        <w:t xml:space="preserve"> </w:t>
      </w:r>
      <w:r w:rsidR="008E19D8">
        <w:rPr>
          <w:rFonts w:ascii="Verdana" w:hAnsi="Verdana"/>
          <w:sz w:val="20"/>
          <w:szCs w:val="24"/>
        </w:rPr>
        <w:t xml:space="preserve">verfügbare </w:t>
      </w:r>
      <w:r>
        <w:rPr>
          <w:rFonts w:ascii="Verdana" w:hAnsi="Verdana"/>
          <w:sz w:val="20"/>
          <w:szCs w:val="24"/>
        </w:rPr>
        <w:t xml:space="preserve">Baureihe </w:t>
      </w:r>
      <w:proofErr w:type="spellStart"/>
      <w:r>
        <w:rPr>
          <w:rFonts w:ascii="Verdana" w:hAnsi="Verdana"/>
          <w:sz w:val="20"/>
          <w:szCs w:val="24"/>
        </w:rPr>
        <w:t>LMS</w:t>
      </w:r>
      <w:proofErr w:type="spellEnd"/>
      <w:r>
        <w:rPr>
          <w:rFonts w:ascii="Verdana" w:hAnsi="Verdana"/>
          <w:sz w:val="20"/>
          <w:szCs w:val="24"/>
        </w:rPr>
        <w:t xml:space="preserve"> E besteht aus einzelnen Linearmotorachsen, die </w:t>
      </w:r>
      <w:r w:rsidR="00F41D86">
        <w:rPr>
          <w:rFonts w:ascii="Verdana" w:hAnsi="Verdana"/>
          <w:sz w:val="20"/>
          <w:szCs w:val="24"/>
        </w:rPr>
        <w:t xml:space="preserve">für spezielle Anwendungen mit einer max. Zwischenkreisspannung von 800VDC betrieben </w:t>
      </w:r>
      <w:r w:rsidR="00F41D86">
        <w:rPr>
          <w:rFonts w:ascii="Verdana" w:hAnsi="Verdana"/>
          <w:sz w:val="20"/>
          <w:szCs w:val="24"/>
        </w:rPr>
        <w:t xml:space="preserve">und </w:t>
      </w:r>
      <w:r>
        <w:rPr>
          <w:rFonts w:ascii="Verdana" w:hAnsi="Verdana"/>
          <w:sz w:val="20"/>
          <w:szCs w:val="24"/>
        </w:rPr>
        <w:t xml:space="preserve">miteinander zu Portalkonfigurationen kombiniert werden können. </w:t>
      </w:r>
      <w:r w:rsidR="008E19D8">
        <w:rPr>
          <w:rFonts w:ascii="Verdana" w:hAnsi="Verdana"/>
          <w:sz w:val="20"/>
          <w:szCs w:val="24"/>
        </w:rPr>
        <w:t>Sowohl unterstützt als auch freitragend ist d</w:t>
      </w:r>
      <w:r>
        <w:rPr>
          <w:rFonts w:ascii="Verdana" w:hAnsi="Verdana"/>
          <w:sz w:val="20"/>
          <w:szCs w:val="24"/>
        </w:rPr>
        <w:t xml:space="preserve">ie </w:t>
      </w:r>
      <w:r w:rsidR="00B7722D">
        <w:rPr>
          <w:rFonts w:ascii="Verdana" w:hAnsi="Verdana"/>
          <w:sz w:val="20"/>
          <w:szCs w:val="24"/>
        </w:rPr>
        <w:t xml:space="preserve">masseoptimierte </w:t>
      </w:r>
      <w:r>
        <w:rPr>
          <w:rFonts w:ascii="Verdana" w:hAnsi="Verdana"/>
          <w:sz w:val="20"/>
          <w:szCs w:val="24"/>
        </w:rPr>
        <w:t xml:space="preserve">Querachse auch als Einzelachse einsetzbar. </w:t>
      </w:r>
      <w:r w:rsidR="00B7722D">
        <w:rPr>
          <w:rFonts w:ascii="Verdana" w:hAnsi="Verdana"/>
          <w:sz w:val="20"/>
          <w:szCs w:val="24"/>
        </w:rPr>
        <w:t xml:space="preserve">Ebenso wie </w:t>
      </w:r>
      <w:r>
        <w:rPr>
          <w:rFonts w:ascii="Verdana" w:hAnsi="Verdana"/>
          <w:sz w:val="20"/>
          <w:szCs w:val="24"/>
        </w:rPr>
        <w:t xml:space="preserve">die </w:t>
      </w:r>
      <w:proofErr w:type="spellStart"/>
      <w:r>
        <w:rPr>
          <w:rFonts w:ascii="Verdana" w:hAnsi="Verdana"/>
          <w:sz w:val="20"/>
          <w:szCs w:val="24"/>
        </w:rPr>
        <w:t>oberflächenmontablen</w:t>
      </w:r>
      <w:proofErr w:type="spellEnd"/>
      <w:r w:rsidR="008E19D8">
        <w:rPr>
          <w:rFonts w:ascii="Verdana" w:hAnsi="Verdana"/>
          <w:sz w:val="20"/>
          <w:szCs w:val="24"/>
        </w:rPr>
        <w:t>,</w:t>
      </w:r>
      <w:r>
        <w:rPr>
          <w:rFonts w:ascii="Verdana" w:hAnsi="Verdana"/>
          <w:sz w:val="20"/>
          <w:szCs w:val="24"/>
        </w:rPr>
        <w:t xml:space="preserve"> liegenden Achsen für </w:t>
      </w:r>
      <w:proofErr w:type="spellStart"/>
      <w:r>
        <w:rPr>
          <w:rFonts w:ascii="Verdana" w:hAnsi="Verdana"/>
          <w:sz w:val="20"/>
          <w:szCs w:val="24"/>
        </w:rPr>
        <w:t>Verfahrwege</w:t>
      </w:r>
      <w:proofErr w:type="spellEnd"/>
      <w:r>
        <w:rPr>
          <w:rFonts w:ascii="Verdana" w:hAnsi="Verdana"/>
          <w:sz w:val="20"/>
          <w:szCs w:val="24"/>
        </w:rPr>
        <w:t xml:space="preserve"> bis zu vier Meter </w:t>
      </w:r>
      <w:r w:rsidR="00B7722D">
        <w:rPr>
          <w:rFonts w:ascii="Verdana" w:hAnsi="Verdana"/>
          <w:sz w:val="20"/>
          <w:szCs w:val="24"/>
        </w:rPr>
        <w:t xml:space="preserve">gestattet sie </w:t>
      </w:r>
      <w:r>
        <w:rPr>
          <w:rFonts w:ascii="Verdana" w:hAnsi="Verdana"/>
          <w:sz w:val="20"/>
          <w:szCs w:val="24"/>
        </w:rPr>
        <w:t>Geschwindigkeiten über 5 m/s und Beschleunigungen jenseits von 100 m/s</w:t>
      </w:r>
      <w:r w:rsidRPr="001A4D6A">
        <w:rPr>
          <w:rFonts w:ascii="Verdana" w:hAnsi="Verdana"/>
          <w:sz w:val="20"/>
          <w:szCs w:val="24"/>
          <w:vertAlign w:val="superscript"/>
        </w:rPr>
        <w:t>2</w:t>
      </w:r>
      <w:r>
        <w:rPr>
          <w:rFonts w:ascii="Verdana" w:hAnsi="Verdana"/>
          <w:sz w:val="20"/>
          <w:szCs w:val="24"/>
        </w:rPr>
        <w:t xml:space="preserve">. Wie alle </w:t>
      </w:r>
      <w:proofErr w:type="spellStart"/>
      <w:r>
        <w:rPr>
          <w:rFonts w:ascii="Verdana" w:hAnsi="Verdana"/>
          <w:sz w:val="20"/>
          <w:szCs w:val="24"/>
        </w:rPr>
        <w:t>KML</w:t>
      </w:r>
      <w:proofErr w:type="spellEnd"/>
      <w:r>
        <w:rPr>
          <w:rFonts w:ascii="Verdana" w:hAnsi="Verdana"/>
          <w:sz w:val="20"/>
          <w:szCs w:val="24"/>
        </w:rPr>
        <w:t xml:space="preserve">-Linearantriebssysteme verfügt die Baureihe </w:t>
      </w:r>
      <w:proofErr w:type="spellStart"/>
      <w:r>
        <w:rPr>
          <w:rFonts w:ascii="Verdana" w:hAnsi="Verdana"/>
          <w:sz w:val="20"/>
          <w:szCs w:val="24"/>
        </w:rPr>
        <w:t>LMS</w:t>
      </w:r>
      <w:proofErr w:type="spellEnd"/>
      <w:r>
        <w:rPr>
          <w:rFonts w:ascii="Verdana" w:hAnsi="Verdana"/>
          <w:sz w:val="20"/>
          <w:szCs w:val="24"/>
        </w:rPr>
        <w:t xml:space="preserve"> E aufgrund der integralen Konstruktion über eine sehr hohe Leistungsdichte, d.h. über eine geringe Masse bei hoher Vorschubkraft.</w:t>
      </w:r>
    </w:p>
    <w:p w:rsidR="00F41D86" w:rsidRDefault="00F41D86" w:rsidP="004E53CF">
      <w:pPr>
        <w:spacing w:after="0" w:line="240" w:lineRule="auto"/>
        <w:rPr>
          <w:rFonts w:ascii="Verdana" w:hAnsi="Verdana"/>
          <w:sz w:val="20"/>
          <w:szCs w:val="24"/>
        </w:rPr>
      </w:pPr>
    </w:p>
    <w:p w:rsidR="00AC1EF6" w:rsidRDefault="00F41D86" w:rsidP="001159B0">
      <w:pPr>
        <w:spacing w:after="0" w:line="240" w:lineRule="auto"/>
        <w:rPr>
          <w:rFonts w:ascii="Verdana" w:hAnsi="Verdana"/>
          <w:sz w:val="20"/>
          <w:szCs w:val="24"/>
        </w:rPr>
      </w:pPr>
      <w:r>
        <w:rPr>
          <w:rFonts w:ascii="Verdana" w:hAnsi="Verdana"/>
          <w:sz w:val="20"/>
          <w:szCs w:val="24"/>
        </w:rPr>
        <w:t xml:space="preserve">Ihre </w:t>
      </w:r>
      <w:r w:rsidR="00AC1EF6">
        <w:rPr>
          <w:rFonts w:ascii="Verdana" w:hAnsi="Verdana"/>
          <w:sz w:val="20"/>
          <w:szCs w:val="24"/>
        </w:rPr>
        <w:t>Modularität und Variantenvielfalt</w:t>
      </w:r>
      <w:r>
        <w:rPr>
          <w:rFonts w:ascii="Verdana" w:hAnsi="Verdana"/>
          <w:sz w:val="20"/>
          <w:szCs w:val="24"/>
        </w:rPr>
        <w:t xml:space="preserve"> ermöglicht die Anpassung der Baureihe </w:t>
      </w:r>
      <w:proofErr w:type="spellStart"/>
      <w:r>
        <w:rPr>
          <w:rFonts w:ascii="Verdana" w:hAnsi="Verdana"/>
          <w:sz w:val="20"/>
          <w:szCs w:val="24"/>
        </w:rPr>
        <w:t>LMS</w:t>
      </w:r>
      <w:proofErr w:type="spellEnd"/>
      <w:r>
        <w:rPr>
          <w:rFonts w:ascii="Verdana" w:hAnsi="Verdana"/>
          <w:sz w:val="20"/>
          <w:szCs w:val="24"/>
        </w:rPr>
        <w:t xml:space="preserve"> E an individuelle Kundenanforderungen durch </w:t>
      </w:r>
      <w:r w:rsidR="00AC1EF6">
        <w:rPr>
          <w:rFonts w:ascii="Verdana" w:hAnsi="Verdana"/>
          <w:sz w:val="20"/>
          <w:szCs w:val="24"/>
        </w:rPr>
        <w:t xml:space="preserve">den wirtschaftlichen Aufbau der jeweils benötigten Geometrie </w:t>
      </w:r>
      <w:r>
        <w:rPr>
          <w:rFonts w:ascii="Verdana" w:hAnsi="Verdana"/>
          <w:sz w:val="20"/>
          <w:szCs w:val="24"/>
        </w:rPr>
        <w:t xml:space="preserve">mittels </w:t>
      </w:r>
      <w:r>
        <w:rPr>
          <w:rFonts w:ascii="Verdana" w:hAnsi="Verdana"/>
          <w:sz w:val="20"/>
          <w:szCs w:val="24"/>
        </w:rPr>
        <w:t>Zubehör wie Energieführungsketten und Regelelektronik sowie angebaute</w:t>
      </w:r>
      <w:r>
        <w:rPr>
          <w:rFonts w:ascii="Verdana" w:hAnsi="Verdana"/>
          <w:sz w:val="20"/>
          <w:szCs w:val="24"/>
        </w:rPr>
        <w:t>r</w:t>
      </w:r>
      <w:r>
        <w:rPr>
          <w:rFonts w:ascii="Verdana" w:hAnsi="Verdana"/>
          <w:sz w:val="20"/>
          <w:szCs w:val="24"/>
        </w:rPr>
        <w:t xml:space="preserve"> vertikale</w:t>
      </w:r>
      <w:r>
        <w:rPr>
          <w:rFonts w:ascii="Verdana" w:hAnsi="Verdana"/>
          <w:sz w:val="20"/>
          <w:szCs w:val="24"/>
        </w:rPr>
        <w:t>r</w:t>
      </w:r>
      <w:r>
        <w:rPr>
          <w:rFonts w:ascii="Verdana" w:hAnsi="Verdana"/>
          <w:sz w:val="20"/>
          <w:szCs w:val="24"/>
        </w:rPr>
        <w:t xml:space="preserve"> Linearmotorachsen</w:t>
      </w:r>
      <w:r>
        <w:rPr>
          <w:rFonts w:ascii="Verdana" w:hAnsi="Verdana"/>
          <w:sz w:val="20"/>
          <w:szCs w:val="24"/>
        </w:rPr>
        <w:t xml:space="preserve">. Das </w:t>
      </w:r>
      <w:r>
        <w:rPr>
          <w:rFonts w:ascii="Verdana" w:hAnsi="Verdana"/>
          <w:sz w:val="20"/>
          <w:szCs w:val="24"/>
        </w:rPr>
        <w:t>führ</w:t>
      </w:r>
      <w:r>
        <w:rPr>
          <w:rFonts w:ascii="Verdana" w:hAnsi="Verdana"/>
          <w:sz w:val="20"/>
          <w:szCs w:val="24"/>
        </w:rPr>
        <w:t>t</w:t>
      </w:r>
      <w:r>
        <w:rPr>
          <w:rFonts w:ascii="Verdana" w:hAnsi="Verdana"/>
          <w:sz w:val="20"/>
          <w:szCs w:val="24"/>
        </w:rPr>
        <w:t xml:space="preserve"> </w:t>
      </w:r>
      <w:r w:rsidR="00AC1EF6">
        <w:rPr>
          <w:rFonts w:ascii="Verdana" w:hAnsi="Verdana"/>
          <w:sz w:val="20"/>
          <w:szCs w:val="24"/>
        </w:rPr>
        <w:t xml:space="preserve">zu dem für </w:t>
      </w:r>
      <w:proofErr w:type="spellStart"/>
      <w:r w:rsidR="00AC1EF6">
        <w:rPr>
          <w:rFonts w:ascii="Verdana" w:hAnsi="Verdana"/>
          <w:sz w:val="20"/>
          <w:szCs w:val="24"/>
        </w:rPr>
        <w:t>KML</w:t>
      </w:r>
      <w:proofErr w:type="spellEnd"/>
      <w:r w:rsidR="00AC1EF6">
        <w:rPr>
          <w:rFonts w:ascii="Verdana" w:hAnsi="Verdana"/>
          <w:sz w:val="20"/>
          <w:szCs w:val="24"/>
        </w:rPr>
        <w:t>-Produkte typischen, ausgezeichneten Preis-/Leistungsverhältnis.</w:t>
      </w:r>
      <w:r>
        <w:rPr>
          <w:rFonts w:ascii="Verdana" w:hAnsi="Verdana"/>
          <w:sz w:val="20"/>
          <w:szCs w:val="24"/>
        </w:rPr>
        <w:t xml:space="preserve"> Zudem sind </w:t>
      </w:r>
      <w:r w:rsidR="00AC1EF6">
        <w:rPr>
          <w:rFonts w:ascii="Verdana" w:hAnsi="Verdana"/>
          <w:sz w:val="20"/>
          <w:szCs w:val="24"/>
        </w:rPr>
        <w:t xml:space="preserve">von </w:t>
      </w:r>
      <w:proofErr w:type="spellStart"/>
      <w:r w:rsidR="00AC1EF6">
        <w:rPr>
          <w:rFonts w:ascii="Verdana" w:hAnsi="Verdana"/>
          <w:sz w:val="20"/>
          <w:szCs w:val="24"/>
        </w:rPr>
        <w:t>KML</w:t>
      </w:r>
      <w:proofErr w:type="spellEnd"/>
      <w:r w:rsidR="00AC1EF6">
        <w:rPr>
          <w:rFonts w:ascii="Verdana" w:hAnsi="Verdana"/>
          <w:sz w:val="20"/>
          <w:szCs w:val="24"/>
        </w:rPr>
        <w:t xml:space="preserve"> für die </w:t>
      </w:r>
      <w:proofErr w:type="spellStart"/>
      <w:r w:rsidR="00AC1EF6">
        <w:rPr>
          <w:rFonts w:ascii="Verdana" w:hAnsi="Verdana"/>
          <w:sz w:val="20"/>
          <w:szCs w:val="24"/>
        </w:rPr>
        <w:t>LMS</w:t>
      </w:r>
      <w:proofErr w:type="spellEnd"/>
      <w:r w:rsidR="00AC1EF6">
        <w:rPr>
          <w:rFonts w:ascii="Verdana" w:hAnsi="Verdana"/>
          <w:sz w:val="20"/>
          <w:szCs w:val="24"/>
        </w:rPr>
        <w:t xml:space="preserve"> E Baureihe robuste </w:t>
      </w:r>
      <w:r w:rsidR="00B7722D">
        <w:rPr>
          <w:rFonts w:ascii="Verdana" w:hAnsi="Verdana"/>
          <w:sz w:val="20"/>
          <w:szCs w:val="24"/>
        </w:rPr>
        <w:t xml:space="preserve">und </w:t>
      </w:r>
      <w:r w:rsidR="00AC1EF6">
        <w:rPr>
          <w:rFonts w:ascii="Verdana" w:hAnsi="Verdana"/>
          <w:sz w:val="20"/>
          <w:szCs w:val="24"/>
        </w:rPr>
        <w:t xml:space="preserve">präzise </w:t>
      </w:r>
      <w:proofErr w:type="spellStart"/>
      <w:r w:rsidR="00AC1EF6">
        <w:rPr>
          <w:rFonts w:ascii="Verdana" w:hAnsi="Verdana"/>
          <w:sz w:val="20"/>
          <w:szCs w:val="24"/>
        </w:rPr>
        <w:t>Positions</w:t>
      </w:r>
      <w:r w:rsidR="00AC1EF6" w:rsidRPr="001159B0">
        <w:rPr>
          <w:rFonts w:ascii="Verdana" w:hAnsi="Verdana"/>
          <w:sz w:val="20"/>
          <w:szCs w:val="24"/>
        </w:rPr>
        <w:t>me</w:t>
      </w:r>
      <w:r w:rsidR="00AC1EF6">
        <w:rPr>
          <w:rFonts w:ascii="Verdana" w:hAnsi="Verdana"/>
          <w:sz w:val="20"/>
          <w:szCs w:val="24"/>
        </w:rPr>
        <w:t>ss</w:t>
      </w:r>
      <w:r w:rsidR="00AC1EF6" w:rsidRPr="001159B0">
        <w:rPr>
          <w:rFonts w:ascii="Verdana" w:hAnsi="Verdana"/>
          <w:sz w:val="20"/>
          <w:szCs w:val="24"/>
        </w:rPr>
        <w:t>systeme</w:t>
      </w:r>
      <w:proofErr w:type="spellEnd"/>
      <w:r w:rsidR="00AC1EF6">
        <w:rPr>
          <w:rFonts w:ascii="Verdana" w:hAnsi="Verdana"/>
          <w:sz w:val="20"/>
          <w:szCs w:val="24"/>
        </w:rPr>
        <w:t xml:space="preserve"> </w:t>
      </w:r>
      <w:r w:rsidR="00B7722D">
        <w:rPr>
          <w:rFonts w:ascii="Verdana" w:hAnsi="Verdana"/>
          <w:sz w:val="20"/>
          <w:szCs w:val="24"/>
        </w:rPr>
        <w:t xml:space="preserve">ebenso verfügbar wie </w:t>
      </w:r>
      <w:r w:rsidR="00AC1EF6">
        <w:rPr>
          <w:rFonts w:ascii="Verdana" w:hAnsi="Verdana"/>
          <w:sz w:val="20"/>
          <w:szCs w:val="24"/>
        </w:rPr>
        <w:t xml:space="preserve">die </w:t>
      </w:r>
      <w:r>
        <w:rPr>
          <w:rFonts w:ascii="Verdana" w:hAnsi="Verdana"/>
          <w:sz w:val="20"/>
          <w:szCs w:val="24"/>
        </w:rPr>
        <w:t>zur</w:t>
      </w:r>
      <w:r w:rsidR="00AC1EF6">
        <w:rPr>
          <w:rFonts w:ascii="Verdana" w:hAnsi="Verdana"/>
          <w:sz w:val="20"/>
          <w:szCs w:val="24"/>
        </w:rPr>
        <w:t xml:space="preserve"> Erfüllung der neuen Maschinenrichtlinie erforderlichen Absolut-</w:t>
      </w:r>
      <w:proofErr w:type="spellStart"/>
      <w:r w:rsidR="00AC1EF6">
        <w:rPr>
          <w:rFonts w:ascii="Verdana" w:hAnsi="Verdana"/>
          <w:sz w:val="20"/>
          <w:szCs w:val="24"/>
        </w:rPr>
        <w:t>Längenmesssysteme</w:t>
      </w:r>
      <w:proofErr w:type="spellEnd"/>
      <w:r w:rsidR="00AC1EF6" w:rsidRPr="001159B0">
        <w:rPr>
          <w:rFonts w:ascii="Verdana" w:hAnsi="Verdana"/>
          <w:sz w:val="20"/>
          <w:szCs w:val="24"/>
        </w:rPr>
        <w:t>.</w:t>
      </w:r>
      <w:r w:rsidR="00AC1EF6">
        <w:rPr>
          <w:rFonts w:ascii="Verdana" w:hAnsi="Verdana"/>
          <w:sz w:val="20"/>
          <w:szCs w:val="24"/>
        </w:rPr>
        <w:t xml:space="preserve"> </w:t>
      </w:r>
    </w:p>
    <w:p w:rsidR="00AC1EF6" w:rsidRDefault="00AC1EF6" w:rsidP="001159B0">
      <w:pPr>
        <w:spacing w:after="0" w:line="240" w:lineRule="auto"/>
        <w:rPr>
          <w:rFonts w:ascii="Verdana" w:hAnsi="Verdana"/>
          <w:sz w:val="20"/>
          <w:szCs w:val="24"/>
        </w:rPr>
      </w:pPr>
    </w:p>
    <w:p w:rsidR="00AC1EF6" w:rsidRDefault="00AC1EF6" w:rsidP="001159B0">
      <w:pPr>
        <w:spacing w:after="0" w:line="240" w:lineRule="auto"/>
        <w:rPr>
          <w:rFonts w:ascii="Verdana" w:hAnsi="Verdana"/>
          <w:sz w:val="20"/>
          <w:szCs w:val="24"/>
        </w:rPr>
      </w:pPr>
      <w:r>
        <w:rPr>
          <w:rFonts w:ascii="Verdana" w:hAnsi="Verdana"/>
          <w:sz w:val="20"/>
          <w:szCs w:val="24"/>
        </w:rPr>
        <w:t xml:space="preserve">Ein besonderes Merkmal der Baureihe </w:t>
      </w:r>
      <w:proofErr w:type="spellStart"/>
      <w:r>
        <w:rPr>
          <w:rFonts w:ascii="Verdana" w:hAnsi="Verdana"/>
          <w:sz w:val="20"/>
          <w:szCs w:val="24"/>
        </w:rPr>
        <w:t>LMS</w:t>
      </w:r>
      <w:proofErr w:type="spellEnd"/>
      <w:r>
        <w:rPr>
          <w:rFonts w:ascii="Verdana" w:hAnsi="Verdana"/>
          <w:sz w:val="20"/>
          <w:szCs w:val="24"/>
        </w:rPr>
        <w:t xml:space="preserve"> E ist die Eigensteifigkeit der Linearachsen. Während die meisten Montageflächen für Linearmotorsysteme auf exakt bearbeiteten Oberflächen massiver Träger montiert werden müssen, genügt für </w:t>
      </w:r>
      <w:proofErr w:type="spellStart"/>
      <w:r>
        <w:rPr>
          <w:rFonts w:ascii="Verdana" w:hAnsi="Verdana"/>
          <w:sz w:val="20"/>
          <w:szCs w:val="24"/>
        </w:rPr>
        <w:t>LMS</w:t>
      </w:r>
      <w:proofErr w:type="spellEnd"/>
      <w:r>
        <w:rPr>
          <w:rFonts w:ascii="Verdana" w:hAnsi="Verdana"/>
          <w:sz w:val="20"/>
          <w:szCs w:val="24"/>
        </w:rPr>
        <w:t xml:space="preserve"> E in vielen Fällen eine wesentlich günstigere Profilrohrkonstruktion</w:t>
      </w:r>
      <w:r w:rsidR="00F41D86">
        <w:rPr>
          <w:rFonts w:ascii="Verdana" w:hAnsi="Verdana"/>
          <w:sz w:val="20"/>
          <w:szCs w:val="24"/>
        </w:rPr>
        <w:t>, da d</w:t>
      </w:r>
      <w:r w:rsidR="00F41D86" w:rsidRPr="00F41D86">
        <w:rPr>
          <w:rFonts w:ascii="Verdana" w:hAnsi="Verdana"/>
          <w:sz w:val="20"/>
          <w:szCs w:val="24"/>
        </w:rPr>
        <w:t xml:space="preserve">ie standardisierten Nivellierelemente eine sichere und einfache Montage auf unbearbeiteten Maschinenrahmen </w:t>
      </w:r>
      <w:r w:rsidR="00F41D86">
        <w:rPr>
          <w:rFonts w:ascii="Verdana" w:hAnsi="Verdana"/>
          <w:sz w:val="20"/>
          <w:szCs w:val="24"/>
        </w:rPr>
        <w:t>gestatten</w:t>
      </w:r>
      <w:r w:rsidR="00F41D86" w:rsidRPr="00F41D86">
        <w:rPr>
          <w:rFonts w:ascii="Verdana" w:hAnsi="Verdana"/>
          <w:sz w:val="20"/>
          <w:szCs w:val="24"/>
        </w:rPr>
        <w:t xml:space="preserve">. </w:t>
      </w:r>
      <w:r>
        <w:rPr>
          <w:rFonts w:ascii="Verdana" w:hAnsi="Verdana"/>
          <w:sz w:val="20"/>
          <w:szCs w:val="24"/>
        </w:rPr>
        <w:t>Zusätzliches Einsparungspotential gegenüber traditionellen Lösungen steckt im meist deutlich geringeren Platzbedarf.</w:t>
      </w:r>
    </w:p>
    <w:p w:rsidR="00AC1EF6" w:rsidRDefault="00AC1EF6" w:rsidP="001159B0">
      <w:pPr>
        <w:spacing w:after="0" w:line="240" w:lineRule="auto"/>
        <w:rPr>
          <w:rFonts w:ascii="Verdana" w:hAnsi="Verdana"/>
          <w:sz w:val="20"/>
          <w:szCs w:val="24"/>
        </w:rPr>
      </w:pPr>
    </w:p>
    <w:p w:rsidR="00AC1EF6" w:rsidRPr="001159B0" w:rsidRDefault="00AC1EF6" w:rsidP="001159B0">
      <w:pPr>
        <w:spacing w:after="0" w:line="240" w:lineRule="auto"/>
        <w:rPr>
          <w:rFonts w:ascii="Verdana" w:hAnsi="Verdana"/>
          <w:sz w:val="20"/>
          <w:szCs w:val="24"/>
        </w:rPr>
      </w:pPr>
      <w:r>
        <w:rPr>
          <w:rFonts w:ascii="Verdana" w:hAnsi="Verdana"/>
          <w:sz w:val="20"/>
          <w:szCs w:val="24"/>
        </w:rPr>
        <w:t xml:space="preserve">Insgesamt bietet die Baureihe </w:t>
      </w:r>
      <w:proofErr w:type="spellStart"/>
      <w:r>
        <w:rPr>
          <w:rFonts w:ascii="Verdana" w:hAnsi="Verdana"/>
          <w:sz w:val="20"/>
          <w:szCs w:val="24"/>
        </w:rPr>
        <w:t>LMS</w:t>
      </w:r>
      <w:proofErr w:type="spellEnd"/>
      <w:r>
        <w:rPr>
          <w:rFonts w:ascii="Verdana" w:hAnsi="Verdana"/>
          <w:sz w:val="20"/>
          <w:szCs w:val="24"/>
        </w:rPr>
        <w:t xml:space="preserve"> E die Möglichkeit, Präzision, Dynamik und Wartungsfreiheit der Linearmotortechnik für die Bewegung mittlerer Lasten zu erreichen, und das </w:t>
      </w:r>
      <w:bookmarkStart w:id="0" w:name="_GoBack"/>
      <w:bookmarkEnd w:id="0"/>
      <w:r>
        <w:rPr>
          <w:rFonts w:ascii="Verdana" w:hAnsi="Verdana"/>
          <w:sz w:val="20"/>
          <w:szCs w:val="24"/>
        </w:rPr>
        <w:t>zu den Kosten konventioneller Methoden.</w:t>
      </w:r>
    </w:p>
    <w:p w:rsidR="00AC1EF6" w:rsidRPr="001159B0" w:rsidRDefault="00AC1EF6" w:rsidP="001159B0">
      <w:pPr>
        <w:spacing w:after="0" w:line="240" w:lineRule="auto"/>
        <w:rPr>
          <w:rFonts w:ascii="Verdana" w:hAnsi="Verdana"/>
          <w:sz w:val="20"/>
          <w:szCs w:val="24"/>
        </w:rPr>
      </w:pPr>
    </w:p>
    <w:p w:rsidR="00AC1EF6" w:rsidRPr="001159B0" w:rsidRDefault="00AC1EF6" w:rsidP="001159B0">
      <w:pPr>
        <w:spacing w:after="0" w:line="240" w:lineRule="auto"/>
        <w:rPr>
          <w:rFonts w:ascii="Verdana" w:hAnsi="Verdana"/>
          <w:sz w:val="20"/>
          <w:szCs w:val="24"/>
        </w:rPr>
      </w:pPr>
      <w:r w:rsidRPr="001159B0">
        <w:rPr>
          <w:rFonts w:ascii="Verdana" w:hAnsi="Verdana"/>
          <w:sz w:val="20"/>
          <w:szCs w:val="24"/>
        </w:rPr>
        <w:lastRenderedPageBreak/>
        <w:t xml:space="preserve">1994 gegründet, steckte das innovative Wiener </w:t>
      </w:r>
      <w:r>
        <w:rPr>
          <w:rFonts w:ascii="Verdana" w:hAnsi="Verdana"/>
          <w:sz w:val="20"/>
          <w:szCs w:val="24"/>
        </w:rPr>
        <w:t>High Tech</w:t>
      </w:r>
      <w:r w:rsidRPr="001159B0">
        <w:rPr>
          <w:rFonts w:ascii="Verdana" w:hAnsi="Verdana"/>
          <w:sz w:val="20"/>
          <w:szCs w:val="24"/>
        </w:rPr>
        <w:t xml:space="preserve">-Unternehmen </w:t>
      </w:r>
      <w:proofErr w:type="spellStart"/>
      <w:r w:rsidRPr="001159B0">
        <w:rPr>
          <w:rFonts w:ascii="Verdana" w:hAnsi="Verdana"/>
          <w:sz w:val="20"/>
          <w:szCs w:val="24"/>
        </w:rPr>
        <w:t>KML</w:t>
      </w:r>
      <w:proofErr w:type="spellEnd"/>
      <w:r w:rsidRPr="001159B0">
        <w:rPr>
          <w:rFonts w:ascii="Verdana" w:hAnsi="Verdana"/>
          <w:sz w:val="20"/>
          <w:szCs w:val="24"/>
        </w:rPr>
        <w:t xml:space="preserve"> mit einem </w:t>
      </w:r>
      <w:proofErr w:type="spellStart"/>
      <w:r w:rsidRPr="001159B0">
        <w:rPr>
          <w:rFonts w:ascii="Verdana" w:hAnsi="Verdana"/>
          <w:sz w:val="20"/>
          <w:szCs w:val="24"/>
        </w:rPr>
        <w:t>F&amp;E</w:t>
      </w:r>
      <w:proofErr w:type="spellEnd"/>
      <w:r w:rsidRPr="001159B0">
        <w:rPr>
          <w:rFonts w:ascii="Verdana" w:hAnsi="Verdana"/>
          <w:sz w:val="20"/>
          <w:szCs w:val="24"/>
        </w:rPr>
        <w:t xml:space="preserve">-Anteil von über 30% erhebliche Entwicklungsanstrengungen in die Entwicklung von </w:t>
      </w:r>
      <w:proofErr w:type="spellStart"/>
      <w:r>
        <w:rPr>
          <w:rFonts w:ascii="Verdana" w:hAnsi="Verdana"/>
          <w:sz w:val="20"/>
          <w:szCs w:val="24"/>
        </w:rPr>
        <w:t>Mechatroniklösungen</w:t>
      </w:r>
      <w:proofErr w:type="spellEnd"/>
      <w:r w:rsidRPr="001159B0">
        <w:rPr>
          <w:rFonts w:ascii="Verdana" w:hAnsi="Verdana"/>
          <w:sz w:val="20"/>
          <w:szCs w:val="24"/>
        </w:rPr>
        <w:t>. Zuerst nach den harten Anforderungen der Elektronik-, Halbleiter- und Medizintechnik spezifiziert, genügen diese höchsten Ansprüchen an Dynamik und Präzision. Das bereits in sechs europäischen Ländern vertretene Unternehmen erwirtschaftete 2010 mit ca. 50 Mitarbeitern einen Gruppenumsatz von rund € 12 Mio.</w:t>
      </w:r>
    </w:p>
    <w:p w:rsidR="00AC1EF6" w:rsidRPr="00DA064C" w:rsidRDefault="00AC1EF6" w:rsidP="00DA064C">
      <w:pPr>
        <w:spacing w:after="0" w:line="240" w:lineRule="auto"/>
        <w:rPr>
          <w:rFonts w:ascii="Verdana" w:hAnsi="Verdana"/>
          <w:sz w:val="20"/>
          <w:szCs w:val="24"/>
        </w:rPr>
      </w:pPr>
    </w:p>
    <w:p w:rsidR="00AC1EF6" w:rsidRPr="001159B0" w:rsidRDefault="00AC1EF6" w:rsidP="008F4B8E">
      <w:pPr>
        <w:spacing w:after="0" w:line="240" w:lineRule="auto"/>
        <w:rPr>
          <w:rFonts w:ascii="Verdana" w:hAnsi="Verdana"/>
          <w:sz w:val="20"/>
          <w:szCs w:val="24"/>
        </w:rPr>
      </w:pPr>
    </w:p>
    <w:p w:rsidR="00AC1EF6" w:rsidRPr="001159B0" w:rsidRDefault="00AC1EF6" w:rsidP="001159B0">
      <w:pPr>
        <w:spacing w:after="0" w:line="240" w:lineRule="auto"/>
        <w:rPr>
          <w:rFonts w:ascii="Verdana" w:hAnsi="Verdana"/>
          <w:b/>
          <w:sz w:val="20"/>
          <w:szCs w:val="24"/>
        </w:rPr>
      </w:pPr>
      <w:r w:rsidRPr="001159B0">
        <w:rPr>
          <w:rFonts w:ascii="Verdana" w:hAnsi="Verdana"/>
          <w:b/>
          <w:sz w:val="20"/>
          <w:szCs w:val="24"/>
        </w:rPr>
        <w:t>Kontakt:</w:t>
      </w:r>
    </w:p>
    <w:p w:rsidR="00AC1EF6" w:rsidRPr="001159B0" w:rsidRDefault="00AC1EF6" w:rsidP="001159B0">
      <w:pPr>
        <w:spacing w:after="0" w:line="240" w:lineRule="auto"/>
        <w:rPr>
          <w:rFonts w:ascii="Verdana" w:hAnsi="Verdana"/>
          <w:sz w:val="20"/>
          <w:szCs w:val="24"/>
        </w:rPr>
      </w:pPr>
    </w:p>
    <w:p w:rsidR="00AC1EF6" w:rsidRPr="001159B0" w:rsidRDefault="00AC1EF6" w:rsidP="001159B0">
      <w:pPr>
        <w:spacing w:after="0" w:line="240" w:lineRule="auto"/>
        <w:rPr>
          <w:rFonts w:ascii="Verdana" w:hAnsi="Verdana"/>
          <w:sz w:val="20"/>
          <w:szCs w:val="24"/>
        </w:rPr>
      </w:pPr>
      <w:proofErr w:type="spellStart"/>
      <w:r w:rsidRPr="001159B0">
        <w:rPr>
          <w:rFonts w:ascii="Verdana" w:hAnsi="Verdana"/>
          <w:sz w:val="20"/>
          <w:szCs w:val="24"/>
        </w:rPr>
        <w:t>KML</w:t>
      </w:r>
      <w:proofErr w:type="spellEnd"/>
      <w:r w:rsidRPr="001159B0">
        <w:rPr>
          <w:rFonts w:ascii="Verdana" w:hAnsi="Verdana"/>
          <w:sz w:val="20"/>
          <w:szCs w:val="24"/>
        </w:rPr>
        <w:t xml:space="preserve"> Linear Motion Technology GmbH</w:t>
      </w:r>
    </w:p>
    <w:p w:rsidR="00AC1EF6" w:rsidRPr="001159B0" w:rsidRDefault="00AC1EF6" w:rsidP="001159B0">
      <w:pPr>
        <w:spacing w:after="0" w:line="240" w:lineRule="auto"/>
        <w:rPr>
          <w:rFonts w:ascii="Verdana" w:hAnsi="Verdana"/>
          <w:sz w:val="20"/>
          <w:szCs w:val="24"/>
        </w:rPr>
      </w:pPr>
      <w:proofErr w:type="spellStart"/>
      <w:r w:rsidRPr="001159B0">
        <w:rPr>
          <w:rFonts w:ascii="Verdana" w:hAnsi="Verdana"/>
          <w:sz w:val="20"/>
          <w:szCs w:val="24"/>
        </w:rPr>
        <w:t>Daumegasse</w:t>
      </w:r>
      <w:proofErr w:type="spellEnd"/>
      <w:r w:rsidRPr="001159B0">
        <w:rPr>
          <w:rFonts w:ascii="Verdana" w:hAnsi="Verdana"/>
          <w:sz w:val="20"/>
          <w:szCs w:val="24"/>
        </w:rPr>
        <w:t xml:space="preserve"> 1-3</w:t>
      </w:r>
    </w:p>
    <w:p w:rsidR="00AC1EF6" w:rsidRPr="001159B0" w:rsidRDefault="00AC1EF6" w:rsidP="001159B0">
      <w:pPr>
        <w:spacing w:after="0" w:line="240" w:lineRule="auto"/>
        <w:rPr>
          <w:rFonts w:ascii="Verdana" w:hAnsi="Verdana"/>
          <w:sz w:val="20"/>
          <w:szCs w:val="24"/>
        </w:rPr>
      </w:pPr>
      <w:r w:rsidRPr="001159B0">
        <w:rPr>
          <w:rFonts w:ascii="Verdana" w:hAnsi="Verdana"/>
          <w:sz w:val="20"/>
          <w:szCs w:val="24"/>
        </w:rPr>
        <w:t>A - 1100 Wien</w:t>
      </w:r>
    </w:p>
    <w:p w:rsidR="00AC1EF6" w:rsidRPr="001159B0" w:rsidRDefault="00AC1EF6" w:rsidP="001159B0">
      <w:pPr>
        <w:spacing w:after="0" w:line="240" w:lineRule="auto"/>
        <w:rPr>
          <w:rFonts w:ascii="Verdana" w:hAnsi="Verdana"/>
          <w:sz w:val="20"/>
          <w:szCs w:val="24"/>
        </w:rPr>
      </w:pPr>
      <w:r w:rsidRPr="001159B0">
        <w:rPr>
          <w:rFonts w:ascii="Verdana" w:hAnsi="Verdana"/>
          <w:sz w:val="20"/>
          <w:szCs w:val="24"/>
        </w:rPr>
        <w:t>Tel.: +43 1 641 50 30-</w:t>
      </w:r>
      <w:r>
        <w:rPr>
          <w:rFonts w:ascii="Verdana" w:hAnsi="Verdana"/>
          <w:sz w:val="20"/>
          <w:szCs w:val="24"/>
        </w:rPr>
        <w:t>0</w:t>
      </w:r>
    </w:p>
    <w:p w:rsidR="00AC1EF6" w:rsidRPr="001159B0" w:rsidRDefault="00AC1EF6" w:rsidP="001159B0">
      <w:pPr>
        <w:spacing w:after="0" w:line="240" w:lineRule="auto"/>
        <w:rPr>
          <w:rFonts w:ascii="Verdana" w:hAnsi="Verdana"/>
          <w:sz w:val="20"/>
          <w:szCs w:val="24"/>
        </w:rPr>
      </w:pPr>
      <w:r>
        <w:rPr>
          <w:rFonts w:ascii="Verdana" w:hAnsi="Verdana"/>
          <w:sz w:val="20"/>
          <w:szCs w:val="24"/>
        </w:rPr>
        <w:t>office</w:t>
      </w:r>
      <w:r w:rsidRPr="001159B0">
        <w:rPr>
          <w:rFonts w:ascii="Verdana" w:hAnsi="Verdana"/>
          <w:sz w:val="20"/>
          <w:szCs w:val="24"/>
        </w:rPr>
        <w:t xml:space="preserve">@kml-technology.com </w:t>
      </w:r>
    </w:p>
    <w:p w:rsidR="00AC1EF6" w:rsidRPr="00515586" w:rsidRDefault="00B65A5A" w:rsidP="001159B0">
      <w:pPr>
        <w:spacing w:after="0" w:line="240" w:lineRule="auto"/>
        <w:rPr>
          <w:rFonts w:ascii="Verdana" w:hAnsi="Verdana"/>
          <w:sz w:val="20"/>
          <w:szCs w:val="20"/>
        </w:rPr>
      </w:pPr>
      <w:hyperlink r:id="rId4" w:history="1">
        <w:r w:rsidR="00CC6D50" w:rsidRPr="00CC6D50">
          <w:rPr>
            <w:rFonts w:ascii="Verdana" w:hAnsi="Verdana"/>
            <w:sz w:val="20"/>
            <w:szCs w:val="20"/>
          </w:rPr>
          <w:t>www.kml-technology.com</w:t>
        </w:r>
      </w:hyperlink>
    </w:p>
    <w:p w:rsidR="00AC1EF6" w:rsidRPr="001159B0" w:rsidRDefault="00AC1EF6" w:rsidP="001159B0">
      <w:pPr>
        <w:spacing w:after="0" w:line="240" w:lineRule="auto"/>
        <w:rPr>
          <w:rFonts w:ascii="Verdana" w:hAnsi="Verdana"/>
          <w:sz w:val="20"/>
          <w:szCs w:val="24"/>
        </w:rPr>
      </w:pPr>
    </w:p>
    <w:p w:rsidR="00AC1EF6" w:rsidRPr="001159B0" w:rsidRDefault="00AC1EF6" w:rsidP="001159B0">
      <w:pPr>
        <w:spacing w:after="0" w:line="240" w:lineRule="auto"/>
        <w:rPr>
          <w:rFonts w:ascii="Verdana" w:hAnsi="Verdana"/>
          <w:sz w:val="20"/>
          <w:szCs w:val="24"/>
        </w:rPr>
      </w:pPr>
    </w:p>
    <w:p w:rsidR="00AC1EF6" w:rsidRPr="001159B0" w:rsidRDefault="00AC1EF6" w:rsidP="001159B0">
      <w:pPr>
        <w:spacing w:after="0" w:line="240" w:lineRule="auto"/>
        <w:rPr>
          <w:rFonts w:ascii="Verdana" w:hAnsi="Verdana"/>
          <w:b/>
          <w:sz w:val="20"/>
          <w:szCs w:val="24"/>
        </w:rPr>
      </w:pPr>
      <w:r w:rsidRPr="001159B0">
        <w:rPr>
          <w:rFonts w:ascii="Verdana" w:hAnsi="Verdana"/>
          <w:b/>
          <w:sz w:val="20"/>
          <w:szCs w:val="24"/>
        </w:rPr>
        <w:t>Bildunterschrift:</w:t>
      </w:r>
    </w:p>
    <w:p w:rsidR="00AC1EF6" w:rsidRPr="001159B0" w:rsidRDefault="00B65A5A" w:rsidP="001159B0">
      <w:pPr>
        <w:spacing w:after="0" w:line="240" w:lineRule="auto"/>
        <w:rPr>
          <w:rFonts w:ascii="Verdana" w:hAnsi="Verdana"/>
          <w:sz w:val="20"/>
          <w:szCs w:val="24"/>
        </w:rPr>
      </w:pPr>
      <w:r w:rsidRPr="00B65A5A">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alt="KML_LMS-E.jpg" style="position:absolute;margin-left:-.05pt;margin-top:-.05pt;width:255.1pt;height:191.1pt;z-index:1;visibility:visible">
            <v:imagedata r:id="rId5" o:title=""/>
            <w10:wrap type="topAndBottom"/>
          </v:shape>
        </w:pict>
      </w:r>
    </w:p>
    <w:p w:rsidR="00AC1EF6" w:rsidRPr="001159B0" w:rsidRDefault="00AC1EF6" w:rsidP="001159B0">
      <w:pPr>
        <w:spacing w:after="0" w:line="240" w:lineRule="auto"/>
        <w:rPr>
          <w:rFonts w:ascii="Verdana" w:hAnsi="Verdana"/>
          <w:sz w:val="20"/>
          <w:szCs w:val="24"/>
        </w:rPr>
      </w:pPr>
      <w:r w:rsidRPr="001159B0">
        <w:rPr>
          <w:rFonts w:ascii="Verdana" w:hAnsi="Verdana"/>
          <w:sz w:val="20"/>
          <w:szCs w:val="24"/>
        </w:rPr>
        <w:t xml:space="preserve">KML_LMS-E.tif: „Mit der </w:t>
      </w:r>
      <w:r>
        <w:rPr>
          <w:rFonts w:ascii="Verdana" w:hAnsi="Verdana"/>
          <w:sz w:val="20"/>
          <w:szCs w:val="24"/>
        </w:rPr>
        <w:t>Linearmotorsystem</w:t>
      </w:r>
      <w:r w:rsidRPr="001159B0">
        <w:rPr>
          <w:rFonts w:ascii="Verdana" w:hAnsi="Verdana"/>
          <w:sz w:val="20"/>
          <w:szCs w:val="24"/>
        </w:rPr>
        <w:t xml:space="preserve"> -</w:t>
      </w:r>
      <w:r>
        <w:rPr>
          <w:rFonts w:ascii="Verdana" w:hAnsi="Verdana"/>
          <w:sz w:val="20"/>
          <w:szCs w:val="24"/>
        </w:rPr>
        <w:t>Baureihe</w:t>
      </w:r>
      <w:r w:rsidRPr="001159B0">
        <w:rPr>
          <w:rFonts w:ascii="Verdana" w:hAnsi="Verdana"/>
          <w:sz w:val="20"/>
          <w:szCs w:val="24"/>
        </w:rPr>
        <w:t xml:space="preserve"> </w:t>
      </w:r>
      <w:proofErr w:type="spellStart"/>
      <w:r w:rsidRPr="001159B0">
        <w:rPr>
          <w:rFonts w:ascii="Verdana" w:hAnsi="Verdana"/>
          <w:sz w:val="20"/>
          <w:szCs w:val="24"/>
        </w:rPr>
        <w:t>LMS</w:t>
      </w:r>
      <w:proofErr w:type="spellEnd"/>
      <w:r>
        <w:rPr>
          <w:rFonts w:ascii="Verdana" w:hAnsi="Verdana"/>
          <w:sz w:val="20"/>
          <w:szCs w:val="24"/>
        </w:rPr>
        <w:t xml:space="preserve"> E, in der </w:t>
      </w:r>
      <w:r w:rsidRPr="00D13EA0">
        <w:rPr>
          <w:rFonts w:ascii="Verdana" w:hAnsi="Verdana"/>
          <w:sz w:val="20"/>
          <w:szCs w:val="20"/>
          <w:lang w:val="en-GB"/>
        </w:rPr>
        <w:t>Economy und High-Precision Class</w:t>
      </w:r>
      <w:r>
        <w:rPr>
          <w:rFonts w:ascii="Verdana" w:hAnsi="Verdana"/>
          <w:sz w:val="20"/>
          <w:szCs w:val="20"/>
          <w:lang w:val="en-GB"/>
        </w:rPr>
        <w:t>,</w:t>
      </w:r>
      <w:r>
        <w:rPr>
          <w:rFonts w:ascii="Verdana" w:hAnsi="Verdana"/>
          <w:sz w:val="20"/>
          <w:szCs w:val="24"/>
        </w:rPr>
        <w:t xml:space="preserve"> können aufgrund der stabilen Querachse sowohl Einzel- als auch Mehrachsensysteme zur Bewegung mittlerer Lasten zum Preis konventioneller Antriebslösungen eingesetzt werden.</w:t>
      </w:r>
      <w:r w:rsidRPr="001159B0">
        <w:rPr>
          <w:rFonts w:ascii="Verdana" w:hAnsi="Verdana"/>
          <w:sz w:val="20"/>
          <w:szCs w:val="24"/>
        </w:rPr>
        <w:t xml:space="preserve">“, sagt </w:t>
      </w:r>
      <w:proofErr w:type="spellStart"/>
      <w:r w:rsidRPr="001159B0">
        <w:rPr>
          <w:rFonts w:ascii="Verdana" w:hAnsi="Verdana"/>
          <w:sz w:val="20"/>
          <w:szCs w:val="24"/>
        </w:rPr>
        <w:t>KML</w:t>
      </w:r>
      <w:proofErr w:type="spellEnd"/>
      <w:r w:rsidRPr="001159B0">
        <w:rPr>
          <w:rFonts w:ascii="Verdana" w:hAnsi="Verdana"/>
          <w:sz w:val="20"/>
          <w:szCs w:val="24"/>
        </w:rPr>
        <w:t>-</w:t>
      </w:r>
      <w:r>
        <w:rPr>
          <w:rFonts w:ascii="Verdana" w:hAnsi="Verdana"/>
          <w:sz w:val="20"/>
          <w:szCs w:val="24"/>
        </w:rPr>
        <w:t xml:space="preserve">Geschäftsführer Andreas </w:t>
      </w:r>
      <w:proofErr w:type="spellStart"/>
      <w:r>
        <w:rPr>
          <w:rFonts w:ascii="Verdana" w:hAnsi="Verdana"/>
          <w:sz w:val="20"/>
          <w:szCs w:val="24"/>
        </w:rPr>
        <w:t>Wiedrich</w:t>
      </w:r>
      <w:proofErr w:type="spellEnd"/>
      <w:r w:rsidRPr="001159B0">
        <w:rPr>
          <w:rFonts w:ascii="Verdana" w:hAnsi="Verdana"/>
          <w:sz w:val="20"/>
          <w:szCs w:val="24"/>
        </w:rPr>
        <w:t>. „</w:t>
      </w:r>
      <w:r>
        <w:rPr>
          <w:rFonts w:ascii="Verdana" w:hAnsi="Verdana"/>
          <w:sz w:val="20"/>
          <w:szCs w:val="24"/>
        </w:rPr>
        <w:t>Dadurch werden ökonomische Lösungen erreicht, ohne auf die Vorteile der Linearmotortechnik – Präzision, Dynamik und Wartungsfreiheit – verzichten zu müssen.“-</w:t>
      </w:r>
    </w:p>
    <w:p w:rsidR="00AC1EF6" w:rsidRDefault="00AC1EF6" w:rsidP="008F4B8E">
      <w:pPr>
        <w:spacing w:after="0" w:line="240" w:lineRule="auto"/>
      </w:pPr>
    </w:p>
    <w:sectPr w:rsidR="00AC1EF6" w:rsidSect="00D3224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368"/>
    <w:rsid w:val="00047B36"/>
    <w:rsid w:val="000B77E2"/>
    <w:rsid w:val="000F386C"/>
    <w:rsid w:val="001159B0"/>
    <w:rsid w:val="00167A09"/>
    <w:rsid w:val="001A4D6A"/>
    <w:rsid w:val="001C4EC5"/>
    <w:rsid w:val="002044DE"/>
    <w:rsid w:val="0022313E"/>
    <w:rsid w:val="00234EDF"/>
    <w:rsid w:val="002D4EF9"/>
    <w:rsid w:val="0036015B"/>
    <w:rsid w:val="00416F62"/>
    <w:rsid w:val="004648D5"/>
    <w:rsid w:val="00486237"/>
    <w:rsid w:val="004B3675"/>
    <w:rsid w:val="004E248A"/>
    <w:rsid w:val="004E47D4"/>
    <w:rsid w:val="004E53CF"/>
    <w:rsid w:val="00515586"/>
    <w:rsid w:val="0055261B"/>
    <w:rsid w:val="005731CE"/>
    <w:rsid w:val="005B0E65"/>
    <w:rsid w:val="00684DCA"/>
    <w:rsid w:val="00755730"/>
    <w:rsid w:val="00763AB6"/>
    <w:rsid w:val="00784770"/>
    <w:rsid w:val="00793DF2"/>
    <w:rsid w:val="007A390F"/>
    <w:rsid w:val="007B0E54"/>
    <w:rsid w:val="007E1799"/>
    <w:rsid w:val="007E38FE"/>
    <w:rsid w:val="007F065A"/>
    <w:rsid w:val="008125FF"/>
    <w:rsid w:val="00853088"/>
    <w:rsid w:val="00887431"/>
    <w:rsid w:val="00895242"/>
    <w:rsid w:val="008A2A07"/>
    <w:rsid w:val="008E19D8"/>
    <w:rsid w:val="008E229F"/>
    <w:rsid w:val="008E4E3D"/>
    <w:rsid w:val="008F4B8E"/>
    <w:rsid w:val="00924E96"/>
    <w:rsid w:val="009259AE"/>
    <w:rsid w:val="00932EAD"/>
    <w:rsid w:val="009E52BC"/>
    <w:rsid w:val="00A4067F"/>
    <w:rsid w:val="00A9167A"/>
    <w:rsid w:val="00AC1EF6"/>
    <w:rsid w:val="00AC39EB"/>
    <w:rsid w:val="00AD1C51"/>
    <w:rsid w:val="00AE2DAF"/>
    <w:rsid w:val="00AE2F92"/>
    <w:rsid w:val="00B31CC4"/>
    <w:rsid w:val="00B46368"/>
    <w:rsid w:val="00B524E3"/>
    <w:rsid w:val="00B54C63"/>
    <w:rsid w:val="00B65A5A"/>
    <w:rsid w:val="00B75DC3"/>
    <w:rsid w:val="00B7722D"/>
    <w:rsid w:val="00BD43C8"/>
    <w:rsid w:val="00BD5969"/>
    <w:rsid w:val="00C0077F"/>
    <w:rsid w:val="00C24CC8"/>
    <w:rsid w:val="00C35DF4"/>
    <w:rsid w:val="00C36F05"/>
    <w:rsid w:val="00C55DFE"/>
    <w:rsid w:val="00CC6D50"/>
    <w:rsid w:val="00CD1F39"/>
    <w:rsid w:val="00CF0F4F"/>
    <w:rsid w:val="00D13EA0"/>
    <w:rsid w:val="00D16265"/>
    <w:rsid w:val="00D32248"/>
    <w:rsid w:val="00D83877"/>
    <w:rsid w:val="00DA064C"/>
    <w:rsid w:val="00DB4010"/>
    <w:rsid w:val="00DD419E"/>
    <w:rsid w:val="00E2777C"/>
    <w:rsid w:val="00E62127"/>
    <w:rsid w:val="00E8177F"/>
    <w:rsid w:val="00EE141C"/>
    <w:rsid w:val="00F41D86"/>
    <w:rsid w:val="00F67BA9"/>
    <w:rsid w:val="00FB64FD"/>
    <w:rsid w:val="00FE561A"/>
    <w:rsid w:val="00FF35B8"/>
    <w:rsid w:val="00FF48D3"/>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DF2"/>
    <w:pPr>
      <w:spacing w:after="200" w:line="276" w:lineRule="auto"/>
    </w:pPr>
    <w:rPr>
      <w:sz w:val="22"/>
      <w:szCs w:val="22"/>
      <w:lang w:eastAsia="en-US"/>
    </w:rPr>
  </w:style>
  <w:style w:type="paragraph" w:styleId="berschrift4">
    <w:name w:val="heading 4"/>
    <w:basedOn w:val="Standard"/>
    <w:link w:val="berschrift4Zchn"/>
    <w:uiPriority w:val="99"/>
    <w:qFormat/>
    <w:rsid w:val="00DA064C"/>
    <w:pPr>
      <w:keepNext/>
      <w:spacing w:after="0" w:line="240" w:lineRule="auto"/>
      <w:outlineLvl w:val="3"/>
    </w:pPr>
    <w:rPr>
      <w:rFonts w:ascii="Verdana" w:eastAsia="Times New Roman" w:hAnsi="Verdana"/>
      <w:b/>
      <w:bCs/>
      <w:sz w:val="24"/>
      <w:szCs w:val="24"/>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9"/>
    <w:locked/>
    <w:rsid w:val="00DA064C"/>
    <w:rPr>
      <w:rFonts w:ascii="Verdana" w:hAnsi="Verdana" w:cs="Times New Roman"/>
      <w:b/>
      <w:bCs/>
      <w:sz w:val="24"/>
      <w:szCs w:val="24"/>
      <w:lang w:val="en-US"/>
    </w:rPr>
  </w:style>
  <w:style w:type="paragraph" w:styleId="KeinLeerraum">
    <w:name w:val="No Spacing"/>
    <w:uiPriority w:val="99"/>
    <w:qFormat/>
    <w:rsid w:val="00793DF2"/>
    <w:rPr>
      <w:sz w:val="22"/>
      <w:szCs w:val="22"/>
      <w:lang w:eastAsia="en-US"/>
    </w:rPr>
  </w:style>
  <w:style w:type="character" w:styleId="Hyperlink">
    <w:name w:val="Hyperlink"/>
    <w:basedOn w:val="Absatz-Standardschriftart"/>
    <w:uiPriority w:val="99"/>
    <w:rsid w:val="001159B0"/>
    <w:rPr>
      <w:rFonts w:cs="Times New Roman"/>
      <w:color w:val="0000FF"/>
      <w:u w:val="single"/>
    </w:rPr>
  </w:style>
  <w:style w:type="paragraph" w:styleId="Sprechblasentext">
    <w:name w:val="Balloon Text"/>
    <w:basedOn w:val="Standard"/>
    <w:link w:val="SprechblasentextZchn"/>
    <w:uiPriority w:val="99"/>
    <w:semiHidden/>
    <w:rsid w:val="001159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159B0"/>
    <w:rPr>
      <w:rFonts w:ascii="Tahoma" w:hAnsi="Tahoma" w:cs="Tahoma"/>
      <w:sz w:val="16"/>
      <w:szCs w:val="16"/>
    </w:rPr>
  </w:style>
  <w:style w:type="character" w:styleId="Kommentarzeichen">
    <w:name w:val="annotation reference"/>
    <w:basedOn w:val="Absatz-Standardschriftart"/>
    <w:uiPriority w:val="99"/>
    <w:semiHidden/>
    <w:rsid w:val="00515586"/>
    <w:rPr>
      <w:rFonts w:cs="Times New Roman"/>
      <w:sz w:val="16"/>
      <w:szCs w:val="16"/>
    </w:rPr>
  </w:style>
  <w:style w:type="paragraph" w:styleId="Kommentartext">
    <w:name w:val="annotation text"/>
    <w:basedOn w:val="Standard"/>
    <w:link w:val="KommentartextZchn"/>
    <w:uiPriority w:val="99"/>
    <w:semiHidden/>
    <w:rsid w:val="00515586"/>
    <w:rPr>
      <w:sz w:val="20"/>
      <w:szCs w:val="20"/>
    </w:rPr>
  </w:style>
  <w:style w:type="character" w:customStyle="1" w:styleId="KommentartextZchn">
    <w:name w:val="Kommentartext Zchn"/>
    <w:basedOn w:val="Absatz-Standardschriftart"/>
    <w:link w:val="Kommentartext"/>
    <w:uiPriority w:val="99"/>
    <w:semiHidden/>
    <w:locked/>
    <w:rsid w:val="002D4EF9"/>
    <w:rPr>
      <w:rFonts w:cs="Times New Roman"/>
      <w:sz w:val="20"/>
      <w:szCs w:val="20"/>
      <w:lang w:val="de-AT" w:eastAsia="en-US"/>
    </w:rPr>
  </w:style>
  <w:style w:type="paragraph" w:styleId="Kommentarthema">
    <w:name w:val="annotation subject"/>
    <w:basedOn w:val="Kommentartext"/>
    <w:next w:val="Kommentartext"/>
    <w:link w:val="KommentarthemaZchn"/>
    <w:uiPriority w:val="99"/>
    <w:semiHidden/>
    <w:rsid w:val="00515586"/>
    <w:rPr>
      <w:b/>
      <w:bCs/>
    </w:rPr>
  </w:style>
  <w:style w:type="character" w:customStyle="1" w:styleId="KommentarthemaZchn">
    <w:name w:val="Kommentarthema Zchn"/>
    <w:basedOn w:val="KommentartextZchn"/>
    <w:link w:val="Kommentarthema"/>
    <w:uiPriority w:val="99"/>
    <w:semiHidden/>
    <w:locked/>
    <w:rsid w:val="002D4E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kml-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4275</Characters>
  <Application>Microsoft Office Word</Application>
  <DocSecurity>0</DocSecurity>
  <Lines>85</Lines>
  <Paragraphs>21</Paragraphs>
  <ScaleCrop>false</ScaleCrop>
  <HeadingPairs>
    <vt:vector size="2" baseType="variant">
      <vt:variant>
        <vt:lpstr>Titel</vt:lpstr>
      </vt:variant>
      <vt:variant>
        <vt:i4>1</vt:i4>
      </vt:variant>
    </vt:vector>
  </HeadingPairs>
  <TitlesOfParts>
    <vt:vector size="1" baseType="lpstr">
      <vt:lpstr>Selbsttragende Linearmotorfamilie LMS-E von KML Linear Motion Technology GmbH</vt:lpstr>
    </vt:vector>
  </TitlesOfParts>
  <Company>Microsoft</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Selbsttragende Linearmotorfamilie LMS-E von KML Linear Motion Technology GmbH</dc:title>
  <dc:creator>Peter Kemptner</dc:creator>
  <cp:lastModifiedBy>Peter Kemptner</cp:lastModifiedBy>
  <cp:revision>2</cp:revision>
  <cp:lastPrinted>2011-09-01T21:18:00Z</cp:lastPrinted>
  <dcterms:created xsi:type="dcterms:W3CDTF">2011-09-05T13:25:00Z</dcterms:created>
  <dcterms:modified xsi:type="dcterms:W3CDTF">2011-09-05T13:25:00Z</dcterms:modified>
</cp:coreProperties>
</file>