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72F65" w:rsidRDefault="00D72F65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20</w:t>
      </w:r>
      <w:r w:rsidRPr="00D72F65">
        <w:rPr>
          <w:rFonts w:ascii="Arial" w:eastAsia="Arial" w:hAnsi="Arial"/>
          <w:b/>
          <w:lang w:eastAsia="en-US"/>
        </w:rPr>
        <w:t>.</w:t>
      </w:r>
      <w:r>
        <w:rPr>
          <w:rFonts w:ascii="Arial" w:eastAsia="Arial" w:hAnsi="Arial"/>
          <w:b/>
          <w:lang w:eastAsia="en-US"/>
        </w:rPr>
        <w:t xml:space="preserve"> und </w:t>
      </w:r>
      <w:r w:rsidRPr="00D72F65">
        <w:rPr>
          <w:rFonts w:ascii="Arial" w:eastAsia="Arial" w:hAnsi="Arial"/>
          <w:b/>
          <w:lang w:eastAsia="en-US"/>
        </w:rPr>
        <w:t>2</w:t>
      </w:r>
      <w:r>
        <w:rPr>
          <w:rFonts w:ascii="Arial" w:eastAsia="Arial" w:hAnsi="Arial"/>
          <w:b/>
          <w:lang w:eastAsia="en-US"/>
        </w:rPr>
        <w:t>7</w:t>
      </w:r>
      <w:r w:rsidRPr="00D72F65">
        <w:rPr>
          <w:rFonts w:ascii="Arial" w:eastAsia="Arial" w:hAnsi="Arial"/>
          <w:b/>
          <w:lang w:eastAsia="en-US"/>
        </w:rPr>
        <w:t>.</w:t>
      </w:r>
      <w:r>
        <w:rPr>
          <w:rFonts w:ascii="Arial" w:eastAsia="Arial" w:hAnsi="Arial"/>
          <w:b/>
          <w:lang w:eastAsia="en-US"/>
        </w:rPr>
        <w:t xml:space="preserve"> November </w:t>
      </w:r>
      <w:r w:rsidRPr="00D72F65">
        <w:rPr>
          <w:rFonts w:ascii="Arial" w:eastAsia="Arial" w:hAnsi="Arial"/>
          <w:b/>
          <w:lang w:eastAsia="en-US"/>
        </w:rPr>
        <w:t>2016, 17:00 Uhr: Der Salzburger A-Cappella Chor singt vor dem Dom</w:t>
      </w:r>
      <w:r w:rsidR="001123B4" w:rsidRPr="00D72F65">
        <w:rPr>
          <w:rFonts w:ascii="Arial" w:eastAsia="Arial" w:hAnsi="Arial"/>
          <w:b/>
          <w:lang w:eastAsia="en-US"/>
        </w:rPr>
        <w:t>:</w:t>
      </w:r>
    </w:p>
    <w:p w:rsidR="00A523C5" w:rsidRPr="00DE42F8" w:rsidRDefault="005C0997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Live-</w:t>
      </w:r>
      <w:r w:rsidR="00D72F65">
        <w:rPr>
          <w:rFonts w:ascii="Arial" w:eastAsia="Arial" w:hAnsi="Arial"/>
          <w:b/>
          <w:sz w:val="24"/>
          <w:szCs w:val="24"/>
          <w:lang w:eastAsia="en-US"/>
        </w:rPr>
        <w:t>Musikgenuss zum Nulltarif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C5139C" w:rsidRPr="00105A77" w:rsidRDefault="005C0997" w:rsidP="00C5139C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 xml:space="preserve">Besucherinnen und Besucher des </w:t>
      </w:r>
      <w:r w:rsidR="00D72F65">
        <w:rPr>
          <w:rFonts w:ascii="Arial" w:eastAsia="Arial" w:hAnsi="Arial"/>
          <w:i/>
          <w:lang w:eastAsia="en-US"/>
        </w:rPr>
        <w:t xml:space="preserve">Salzburger Christkindlmarktes </w:t>
      </w:r>
      <w:r>
        <w:rPr>
          <w:rFonts w:ascii="Arial" w:eastAsia="Arial" w:hAnsi="Arial"/>
          <w:i/>
          <w:lang w:eastAsia="en-US"/>
        </w:rPr>
        <w:t>am Dom kommen nicht nur beim Gesche</w:t>
      </w:r>
      <w:r>
        <w:rPr>
          <w:rFonts w:ascii="Arial" w:eastAsia="Arial" w:hAnsi="Arial"/>
          <w:i/>
          <w:lang w:eastAsia="en-US"/>
        </w:rPr>
        <w:t>n</w:t>
      </w:r>
      <w:r>
        <w:rPr>
          <w:rFonts w:ascii="Arial" w:eastAsia="Arial" w:hAnsi="Arial"/>
          <w:i/>
          <w:lang w:eastAsia="en-US"/>
        </w:rPr>
        <w:t>kekauf und kulinarisch voll auf ihre Kosten, sondern auch in Punkto Kunst und Kultur. Bei seinen bereits traditionellen Open</w:t>
      </w:r>
      <w:r w:rsidR="00CE241F">
        <w:rPr>
          <w:rFonts w:ascii="Arial" w:eastAsia="Arial" w:hAnsi="Arial"/>
          <w:i/>
          <w:lang w:eastAsia="en-US"/>
        </w:rPr>
        <w:t>-</w:t>
      </w:r>
      <w:r>
        <w:rPr>
          <w:rFonts w:ascii="Arial" w:eastAsia="Arial" w:hAnsi="Arial"/>
          <w:i/>
          <w:lang w:eastAsia="en-US"/>
        </w:rPr>
        <w:t>Air Live-Auftritten vor dem Dom singt der Salzburger A-Cappella Chor ein anspruchsvo</w:t>
      </w:r>
      <w:r>
        <w:rPr>
          <w:rFonts w:ascii="Arial" w:eastAsia="Arial" w:hAnsi="Arial"/>
          <w:i/>
          <w:lang w:eastAsia="en-US"/>
        </w:rPr>
        <w:t>l</w:t>
      </w:r>
      <w:r>
        <w:rPr>
          <w:rFonts w:ascii="Arial" w:eastAsia="Arial" w:hAnsi="Arial"/>
          <w:i/>
          <w:lang w:eastAsia="en-US"/>
        </w:rPr>
        <w:t xml:space="preserve">les Programm vorweihnachtlicher Stücke aus </w:t>
      </w:r>
      <w:r w:rsidR="00FB5A1E">
        <w:rPr>
          <w:rFonts w:ascii="Arial" w:eastAsia="Arial" w:hAnsi="Arial"/>
          <w:i/>
          <w:lang w:eastAsia="en-US"/>
        </w:rPr>
        <w:t xml:space="preserve">unterschiedlichen Stilepochen und Jahrhunderten. Die Auftritte finden bei freiem Eintritt an den Sonntagen </w:t>
      </w:r>
      <w:r w:rsidR="00FB5A1E" w:rsidRPr="005C0997">
        <w:rPr>
          <w:rFonts w:ascii="Arial" w:eastAsia="Arial" w:hAnsi="Arial"/>
          <w:i/>
          <w:lang w:eastAsia="en-US"/>
        </w:rPr>
        <w:t>20. und 27. November</w:t>
      </w:r>
      <w:r w:rsidR="00FB5A1E">
        <w:rPr>
          <w:rFonts w:ascii="Arial" w:eastAsia="Arial" w:hAnsi="Arial"/>
          <w:i/>
          <w:lang w:eastAsia="en-US"/>
        </w:rPr>
        <w:t xml:space="preserve"> jeweils um 17:00 Uhr statt</w:t>
      </w:r>
      <w:r w:rsidR="00C5139C">
        <w:rPr>
          <w:rFonts w:ascii="Arial" w:eastAsia="Arial" w:hAnsi="Arial"/>
          <w:i/>
          <w:lang w:eastAsia="en-US"/>
        </w:rPr>
        <w:t>.</w:t>
      </w: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5B61FD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757758" w:rsidRDefault="00E960F8" w:rsidP="00F82DA8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Unter der Leitung von Ralf Halk tritt d</w:t>
      </w:r>
      <w:r w:rsidR="00F82DA8">
        <w:rPr>
          <w:rFonts w:ascii="Arial" w:eastAsia="Arial" w:hAnsi="Arial"/>
          <w:lang w:eastAsia="en-US"/>
        </w:rPr>
        <w:t xml:space="preserve">er Salzburger A-Cappella Chor </w:t>
      </w:r>
      <w:r w:rsidR="00E81D24" w:rsidRPr="00E81D24">
        <w:rPr>
          <w:rFonts w:ascii="Arial" w:eastAsia="Arial" w:hAnsi="Arial"/>
          <w:lang w:eastAsia="en-US"/>
        </w:rPr>
        <w:t>an den Sonntagen 20. und 27. Nove</w:t>
      </w:r>
      <w:r w:rsidR="00E81D24" w:rsidRPr="00E81D24">
        <w:rPr>
          <w:rFonts w:ascii="Arial" w:eastAsia="Arial" w:hAnsi="Arial"/>
          <w:lang w:eastAsia="en-US"/>
        </w:rPr>
        <w:t>m</w:t>
      </w:r>
      <w:r w:rsidR="00E81D24" w:rsidRPr="00E81D24">
        <w:rPr>
          <w:rFonts w:ascii="Arial" w:eastAsia="Arial" w:hAnsi="Arial"/>
          <w:lang w:eastAsia="en-US"/>
        </w:rPr>
        <w:t>ber jeweils um 17:00 Uhr</w:t>
      </w:r>
      <w:r w:rsidR="00E81D24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vor dem Dom </w:t>
      </w:r>
      <w:r w:rsidR="00E81D24">
        <w:rPr>
          <w:rFonts w:ascii="Arial" w:eastAsia="Arial" w:hAnsi="Arial"/>
          <w:lang w:eastAsia="en-US"/>
        </w:rPr>
        <w:t xml:space="preserve">auf. </w:t>
      </w:r>
      <w:r>
        <w:rPr>
          <w:rFonts w:ascii="Arial" w:eastAsia="Arial" w:hAnsi="Arial"/>
          <w:lang w:eastAsia="en-US"/>
        </w:rPr>
        <w:t>Der bekannte Salzburger Konzertchor blickt nicht nur auf ein 44-jähriges Bestehen zurück, auch seine Auftritte beim Singen vor dem Dom sind bereits zur Tradition gewo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>den. Wie j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>des Jahr, hat der Chor auch diesmal den Großteil des Programmes eigens für diesen Auftritt einstudiert.</w:t>
      </w:r>
    </w:p>
    <w:p w:rsidR="00E960F8" w:rsidRDefault="00E960F8" w:rsidP="00F82DA8">
      <w:pPr>
        <w:spacing w:line="276" w:lineRule="auto"/>
        <w:rPr>
          <w:rFonts w:ascii="Arial" w:eastAsia="Arial" w:hAnsi="Arial"/>
          <w:lang w:eastAsia="en-US"/>
        </w:rPr>
      </w:pPr>
    </w:p>
    <w:p w:rsidR="00E960F8" w:rsidRDefault="00E960F8" w:rsidP="00E960F8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</w:t>
      </w:r>
      <w:r w:rsidRPr="00D72F65">
        <w:rPr>
          <w:rFonts w:ascii="Arial" w:eastAsia="Arial" w:hAnsi="Arial"/>
          <w:lang w:eastAsia="en-US"/>
        </w:rPr>
        <w:t xml:space="preserve">er Salzburger Christkindlmarkt </w:t>
      </w:r>
      <w:r>
        <w:rPr>
          <w:rFonts w:ascii="Arial" w:eastAsia="Arial" w:hAnsi="Arial"/>
          <w:lang w:eastAsia="en-US"/>
        </w:rPr>
        <w:t xml:space="preserve">in der linken Altstadt </w:t>
      </w:r>
      <w:r w:rsidRPr="00D72F65">
        <w:rPr>
          <w:rFonts w:ascii="Arial" w:eastAsia="Arial" w:hAnsi="Arial"/>
          <w:lang w:eastAsia="en-US"/>
        </w:rPr>
        <w:t xml:space="preserve">zählt </w:t>
      </w:r>
      <w:r>
        <w:rPr>
          <w:rFonts w:ascii="Arial" w:eastAsia="Arial" w:hAnsi="Arial"/>
          <w:lang w:eastAsia="en-US"/>
        </w:rPr>
        <w:t>l</w:t>
      </w:r>
      <w:r w:rsidRPr="00D72F65">
        <w:rPr>
          <w:rFonts w:ascii="Arial" w:eastAsia="Arial" w:hAnsi="Arial"/>
          <w:lang w:eastAsia="en-US"/>
        </w:rPr>
        <w:t xml:space="preserve">aut CNN-Berichten zu den </w:t>
      </w:r>
      <w:r>
        <w:rPr>
          <w:rFonts w:ascii="Arial" w:eastAsia="Arial" w:hAnsi="Arial"/>
          <w:lang w:eastAsia="en-US"/>
        </w:rPr>
        <w:t xml:space="preserve">zehn </w:t>
      </w:r>
      <w:r w:rsidRPr="00D72F65">
        <w:rPr>
          <w:rFonts w:ascii="Arial" w:eastAsia="Arial" w:hAnsi="Arial"/>
          <w:lang w:eastAsia="en-US"/>
        </w:rPr>
        <w:t>schönsten Christkindlmärkte</w:t>
      </w:r>
      <w:r>
        <w:rPr>
          <w:rFonts w:ascii="Arial" w:eastAsia="Arial" w:hAnsi="Arial"/>
          <w:lang w:eastAsia="en-US"/>
        </w:rPr>
        <w:t xml:space="preserve">n </w:t>
      </w:r>
      <w:r w:rsidRPr="00D72F65">
        <w:rPr>
          <w:rFonts w:ascii="Arial" w:eastAsia="Arial" w:hAnsi="Arial"/>
          <w:lang w:eastAsia="en-US"/>
        </w:rPr>
        <w:t>weltweit.</w:t>
      </w:r>
      <w:r>
        <w:rPr>
          <w:rFonts w:ascii="Arial" w:eastAsia="Arial" w:hAnsi="Arial"/>
          <w:lang w:eastAsia="en-US"/>
        </w:rPr>
        <w:t xml:space="preserve"> Einen wesentlichen Beitrag zu seiner </w:t>
      </w:r>
      <w:r w:rsidRPr="00D72F65">
        <w:rPr>
          <w:rFonts w:ascii="Arial" w:eastAsia="Arial" w:hAnsi="Arial"/>
          <w:lang w:eastAsia="en-US"/>
        </w:rPr>
        <w:t>ganz besondere</w:t>
      </w:r>
      <w:r>
        <w:rPr>
          <w:rFonts w:ascii="Arial" w:eastAsia="Arial" w:hAnsi="Arial"/>
          <w:lang w:eastAsia="en-US"/>
        </w:rPr>
        <w:t>n</w:t>
      </w:r>
      <w:r w:rsidRPr="00D72F65">
        <w:rPr>
          <w:rFonts w:ascii="Arial" w:eastAsia="Arial" w:hAnsi="Arial"/>
          <w:lang w:eastAsia="en-US"/>
        </w:rPr>
        <w:t xml:space="preserve"> Atmosphäre</w:t>
      </w:r>
      <w:r w:rsidRPr="00D72F65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leistet das </w:t>
      </w:r>
      <w:r w:rsidRPr="00D72F65">
        <w:rPr>
          <w:rFonts w:ascii="Arial" w:eastAsia="Arial" w:hAnsi="Arial"/>
          <w:lang w:eastAsia="en-US"/>
        </w:rPr>
        <w:t>„Singen vor dem Dom“</w:t>
      </w:r>
      <w:r>
        <w:rPr>
          <w:rFonts w:ascii="Arial" w:eastAsia="Arial" w:hAnsi="Arial"/>
          <w:lang w:eastAsia="en-US"/>
        </w:rPr>
        <w:t>. Statt die Besucherinnen und Besucher wie andernorts üblich mit kommerzieller Weihnachtsmusik aus der Konserve zu beschallen,</w:t>
      </w:r>
      <w:r w:rsidRPr="00D72F65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erfolgen – gefördert von der Stadt Salzburg – </w:t>
      </w:r>
      <w:r w:rsidRPr="00E81D24">
        <w:rPr>
          <w:rFonts w:ascii="Arial" w:eastAsia="Arial" w:hAnsi="Arial"/>
          <w:lang w:eastAsia="en-US"/>
        </w:rPr>
        <w:t xml:space="preserve">bei freiem Eintritt </w:t>
      </w:r>
      <w:r>
        <w:rPr>
          <w:rFonts w:ascii="Arial" w:eastAsia="Arial" w:hAnsi="Arial"/>
          <w:lang w:eastAsia="en-US"/>
        </w:rPr>
        <w:t>direkt vor dem Dom täglich Auftritte heimischer Chöre. Diese präsentieren Ausschnitte aus ihren A</w:t>
      </w:r>
      <w:r>
        <w:rPr>
          <w:rFonts w:ascii="Arial" w:eastAsia="Arial" w:hAnsi="Arial"/>
          <w:lang w:eastAsia="en-US"/>
        </w:rPr>
        <w:t>d</w:t>
      </w:r>
      <w:r>
        <w:rPr>
          <w:rFonts w:ascii="Arial" w:eastAsia="Arial" w:hAnsi="Arial"/>
          <w:lang w:eastAsia="en-US"/>
        </w:rPr>
        <w:t>vent- und Weihnachtsrepe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>toires.</w:t>
      </w:r>
    </w:p>
    <w:p w:rsidR="00E960F8" w:rsidRDefault="00E960F8" w:rsidP="00E960F8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3224"/>
        <w:gridCol w:w="6523"/>
      </w:tblGrid>
      <w:tr w:rsidR="00E91530" w:rsidRPr="00DE42F8" w:rsidTr="00CE241F">
        <w:trPr>
          <w:trHeight w:val="82"/>
        </w:trPr>
        <w:tc>
          <w:tcPr>
            <w:tcW w:w="3224" w:type="dxa"/>
          </w:tcPr>
          <w:p w:rsidR="00E91530" w:rsidRPr="00DE42F8" w:rsidRDefault="00CE241F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800225" cy="1200710"/>
                  <wp:effectExtent l="19050" t="0" r="9525" b="0"/>
                  <wp:docPr id="3" name="Grafik 2" descr="_DSC3798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SC3798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05" cy="119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E91530" w:rsidRPr="00D61525" w:rsidRDefault="00CE241F" w:rsidP="00CE241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Der Salzburger A-Cappella Chor singt unter der Leitung von Ralf Halk </w:t>
            </w:r>
            <w:r w:rsidRPr="00E81D24">
              <w:rPr>
                <w:rFonts w:ascii="Arial" w:eastAsia="Arial" w:hAnsi="Arial"/>
                <w:lang w:eastAsia="en-US"/>
              </w:rPr>
              <w:t>an den Sonntagen 20. und 27. November jeweils um 17:00 Uhr</w:t>
            </w:r>
            <w:r>
              <w:rPr>
                <w:rFonts w:ascii="Arial" w:eastAsia="Arial" w:hAnsi="Arial"/>
                <w:lang w:eastAsia="en-US"/>
              </w:rPr>
              <w:t xml:space="preserve"> bei freiem Eintritt vor dem Salzburger Dom.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</w:t>
      </w:r>
      <w:r w:rsidRPr="00E81D24">
        <w:rPr>
          <w:rFonts w:ascii="Arial" w:eastAsia="Arial" w:hAnsi="Arial"/>
          <w:lang w:eastAsia="en-US"/>
        </w:rPr>
        <w:t>i</w:t>
      </w:r>
      <w:r w:rsidRPr="00E81D24">
        <w:rPr>
          <w:rFonts w:ascii="Arial" w:eastAsia="Arial" w:hAnsi="Arial"/>
          <w:lang w:eastAsia="en-US"/>
        </w:rPr>
        <w:t>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Ralf Halk. </w:t>
      </w:r>
      <w:r w:rsidRPr="00E81D24">
        <w:rPr>
          <w:rFonts w:ascii="Arial" w:eastAsia="Arial" w:hAnsi="Arial"/>
          <w:lang w:eastAsia="en-US"/>
        </w:rPr>
        <w:t>Das abwechslungsreiche Repertoire umfasst weltl</w:t>
      </w:r>
      <w:r w:rsidRPr="00E81D24">
        <w:rPr>
          <w:rFonts w:ascii="Arial" w:eastAsia="Arial" w:hAnsi="Arial"/>
          <w:lang w:eastAsia="en-US"/>
        </w:rPr>
        <w:t>i</w:t>
      </w:r>
      <w:r w:rsidRPr="00E81D24">
        <w:rPr>
          <w:rFonts w:ascii="Arial" w:eastAsia="Arial" w:hAnsi="Arial"/>
          <w:lang w:eastAsia="en-US"/>
        </w:rPr>
        <w:t xml:space="preserve">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>. Es reicht von der R</w:t>
      </w:r>
      <w:r w:rsidR="00DA17C6">
        <w:rPr>
          <w:rFonts w:ascii="Arial" w:eastAsia="Arial" w:hAnsi="Arial"/>
          <w:lang w:eastAsia="en-US"/>
        </w:rPr>
        <w:t>e</w:t>
      </w:r>
      <w:r w:rsidR="00DA17C6">
        <w:rPr>
          <w:rFonts w:ascii="Arial" w:eastAsia="Arial" w:hAnsi="Arial"/>
          <w:lang w:eastAsia="en-US"/>
        </w:rPr>
        <w:t>naissance bis in die Gegenwart, umfasst als Chorwerke geschriebene Stücke ebenso wie Chorsätze von We</w:t>
      </w:r>
      <w:r w:rsidR="00DA17C6">
        <w:rPr>
          <w:rFonts w:ascii="Arial" w:eastAsia="Arial" w:hAnsi="Arial"/>
          <w:lang w:eastAsia="en-US"/>
        </w:rPr>
        <w:t>r</w:t>
      </w:r>
      <w:r w:rsidR="00DA17C6">
        <w:rPr>
          <w:rFonts w:ascii="Arial" w:eastAsia="Arial" w:hAnsi="Arial"/>
          <w:lang w:eastAsia="en-US"/>
        </w:rPr>
        <w:t>ken, die ursprünglich nicht für diesen Zweck geschrieben wurden. Der Chor singt sowohl a cappella als auch mit I</w:t>
      </w:r>
      <w:r w:rsidR="00DA17C6">
        <w:rPr>
          <w:rFonts w:ascii="Arial" w:eastAsia="Arial" w:hAnsi="Arial"/>
          <w:lang w:eastAsia="en-US"/>
        </w:rPr>
        <w:t>n</w:t>
      </w:r>
      <w:r w:rsidR="00DA17C6">
        <w:rPr>
          <w:rFonts w:ascii="Arial" w:eastAsia="Arial" w:hAnsi="Arial"/>
          <w:lang w:eastAsia="en-US"/>
        </w:rPr>
        <w:t xml:space="preserve">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DA17C6"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 w:rsidR="00DA17C6">
        <w:rPr>
          <w:rFonts w:ascii="Arial" w:eastAsia="Arial" w:hAnsi="Arial"/>
          <w:lang w:eastAsia="en-US"/>
        </w:rPr>
        <w:t xml:space="preserve"> am </w:t>
      </w:r>
      <w:r w:rsidRPr="00E81D24">
        <w:rPr>
          <w:rFonts w:ascii="Arial" w:eastAsia="Arial" w:hAnsi="Arial"/>
          <w:lang w:eastAsia="en-US"/>
        </w:rPr>
        <w:t>Mirabel</w:t>
      </w:r>
      <w:r w:rsidRPr="00E81D24">
        <w:rPr>
          <w:rFonts w:ascii="Arial" w:eastAsia="Arial" w:hAnsi="Arial"/>
          <w:lang w:eastAsia="en-US"/>
        </w:rPr>
        <w:t>l</w:t>
      </w:r>
      <w:r w:rsidRPr="00E81D24">
        <w:rPr>
          <w:rFonts w:ascii="Arial" w:eastAsia="Arial" w:hAnsi="Arial"/>
          <w:lang w:eastAsia="en-US"/>
        </w:rPr>
        <w:t>platz.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B0" w:rsidRDefault="00E13DB0" w:rsidP="00A523C5">
      <w:r>
        <w:separator/>
      </w:r>
    </w:p>
  </w:endnote>
  <w:endnote w:type="continuationSeparator" w:id="0">
    <w:p w:rsidR="00E13DB0" w:rsidRDefault="00E13DB0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E81D24" w:rsidP="00E81D24">
          <w:pPr>
            <w:pStyle w:val="par"/>
            <w:spacing w:after="0"/>
            <w:jc w:val="right"/>
          </w:pP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</w:t>
          </w:r>
          <w:r w:rsidR="00572514">
            <w:rPr>
              <w:b/>
              <w:sz w:val="14"/>
            </w:rPr>
            <w:t>1</w:t>
          </w:r>
          <w:r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4651D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4651D1">
            <w:rPr>
              <w:b/>
              <w:sz w:val="14"/>
            </w:rPr>
            <w:fldChar w:fldCharType="separate"/>
          </w:r>
          <w:r w:rsidR="00F523ED">
            <w:rPr>
              <w:b/>
              <w:noProof/>
              <w:sz w:val="14"/>
            </w:rPr>
            <w:t>1</w:t>
          </w:r>
          <w:r w:rsidR="004651D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F523ED" w:rsidRPr="00F523ED">
              <w:rPr>
                <w:b/>
                <w:noProof/>
                <w:sz w:val="14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B0" w:rsidRDefault="00E13DB0" w:rsidP="00A523C5">
      <w:r>
        <w:separator/>
      </w:r>
    </w:p>
  </w:footnote>
  <w:footnote w:type="continuationSeparator" w:id="0">
    <w:p w:rsidR="00E13DB0" w:rsidRDefault="00E13DB0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E2559"/>
    <w:rsid w:val="000E4643"/>
    <w:rsid w:val="000E7C95"/>
    <w:rsid w:val="001123B4"/>
    <w:rsid w:val="001133A9"/>
    <w:rsid w:val="00113C95"/>
    <w:rsid w:val="00125BA4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51AD"/>
    <w:rsid w:val="002D1B8C"/>
    <w:rsid w:val="002D788E"/>
    <w:rsid w:val="002F2834"/>
    <w:rsid w:val="002F6424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651D1"/>
    <w:rsid w:val="00476DBE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0997"/>
    <w:rsid w:val="005C397E"/>
    <w:rsid w:val="005D4EC3"/>
    <w:rsid w:val="00630D8E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35A73"/>
    <w:rsid w:val="008360CB"/>
    <w:rsid w:val="00841009"/>
    <w:rsid w:val="00853903"/>
    <w:rsid w:val="00856F3D"/>
    <w:rsid w:val="008A6DD5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139C"/>
    <w:rsid w:val="00C54E0C"/>
    <w:rsid w:val="00CA052E"/>
    <w:rsid w:val="00CB3337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7FC3"/>
    <w:rsid w:val="00EE55EB"/>
    <w:rsid w:val="00F20755"/>
    <w:rsid w:val="00F212E6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2016-10-18T10:27:00Z</cp:lastPrinted>
  <dcterms:created xsi:type="dcterms:W3CDTF">2016-11-10T14:08:00Z</dcterms:created>
  <dcterms:modified xsi:type="dcterms:W3CDTF">2016-11-10T15:26:00Z</dcterms:modified>
</cp:coreProperties>
</file>